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A1D7" w14:textId="77777777" w:rsidR="00494B12" w:rsidRPr="0041710E" w:rsidRDefault="00082517">
      <w:pPr>
        <w:pStyle w:val="a3"/>
        <w:spacing w:before="68"/>
        <w:ind w:right="231"/>
        <w:jc w:val="right"/>
        <w:rPr>
          <w:lang w:val="ru-RU"/>
        </w:rPr>
      </w:pPr>
      <w:r w:rsidRPr="0041710E">
        <w:rPr>
          <w:spacing w:val="-170"/>
          <w:u w:val="single"/>
          <w:lang w:val="ru-RU"/>
        </w:rPr>
        <w:t>У</w:t>
      </w:r>
      <w:r w:rsidRPr="0041710E">
        <w:rPr>
          <w:spacing w:val="113"/>
          <w:lang w:val="ru-RU"/>
        </w:rPr>
        <w:t xml:space="preserve"> </w:t>
      </w:r>
      <w:proofErr w:type="spellStart"/>
      <w:r w:rsidRPr="0041710E">
        <w:rPr>
          <w:u w:val="single"/>
          <w:lang w:val="ru-RU"/>
        </w:rPr>
        <w:t>твержден</w:t>
      </w:r>
      <w:proofErr w:type="spellEnd"/>
    </w:p>
    <w:p w14:paraId="3C9F8D4C" w14:textId="5826D9CD" w:rsidR="00494B12" w:rsidRPr="0041710E" w:rsidRDefault="00082517">
      <w:pPr>
        <w:pStyle w:val="a3"/>
        <w:ind w:left="3580" w:right="225" w:firstLine="2875"/>
        <w:jc w:val="right"/>
        <w:rPr>
          <w:lang w:val="ru-RU"/>
        </w:rPr>
      </w:pPr>
      <w:r w:rsidRPr="0041710E">
        <w:rPr>
          <w:lang w:val="ru-RU"/>
        </w:rPr>
        <w:t>Приказом</w:t>
      </w:r>
      <w:r w:rsidRPr="0041710E">
        <w:rPr>
          <w:spacing w:val="-7"/>
          <w:lang w:val="ru-RU"/>
        </w:rPr>
        <w:t xml:space="preserve"> </w:t>
      </w:r>
      <w:r w:rsidRPr="0041710E">
        <w:rPr>
          <w:lang w:val="ru-RU"/>
        </w:rPr>
        <w:t>Генерального</w:t>
      </w:r>
      <w:r w:rsidRPr="0041710E">
        <w:rPr>
          <w:spacing w:val="-7"/>
          <w:lang w:val="ru-RU"/>
        </w:rPr>
        <w:t xml:space="preserve"> </w:t>
      </w:r>
      <w:r w:rsidRPr="0041710E">
        <w:rPr>
          <w:lang w:val="ru-RU"/>
        </w:rPr>
        <w:t xml:space="preserve">директора </w:t>
      </w:r>
      <w:r w:rsidR="00FA3097" w:rsidRPr="0041710E">
        <w:rPr>
          <w:lang w:val="ru-RU"/>
        </w:rPr>
        <w:t>ООО</w:t>
      </w:r>
      <w:r w:rsidRPr="0041710E">
        <w:rPr>
          <w:lang w:val="ru-RU"/>
        </w:rPr>
        <w:t xml:space="preserve"> </w:t>
      </w:r>
      <w:r w:rsidR="0041710E" w:rsidRPr="0041710E">
        <w:rPr>
          <w:lang w:val="ru-RU"/>
        </w:rPr>
        <w:t xml:space="preserve">УК </w:t>
      </w:r>
      <w:r w:rsidRPr="0041710E">
        <w:rPr>
          <w:lang w:val="ru-RU"/>
        </w:rPr>
        <w:t>«</w:t>
      </w:r>
      <w:r w:rsidR="0041710E" w:rsidRPr="0041710E">
        <w:rPr>
          <w:lang w:val="ru-RU"/>
        </w:rPr>
        <w:t>РЭМ</w:t>
      </w:r>
      <w:r w:rsidRPr="0041710E">
        <w:rPr>
          <w:lang w:val="ru-RU"/>
        </w:rPr>
        <w:t>»</w:t>
      </w:r>
    </w:p>
    <w:p w14:paraId="4FFC6E6E" w14:textId="6F160AD5" w:rsidR="00494B12" w:rsidRPr="0041710E" w:rsidRDefault="00082517">
      <w:pPr>
        <w:pStyle w:val="a3"/>
        <w:spacing w:before="1"/>
        <w:ind w:right="229"/>
        <w:jc w:val="right"/>
        <w:rPr>
          <w:lang w:val="ru-RU"/>
        </w:rPr>
      </w:pPr>
      <w:r w:rsidRPr="0041710E">
        <w:rPr>
          <w:lang w:val="ru-RU"/>
        </w:rPr>
        <w:t xml:space="preserve">№ </w:t>
      </w:r>
      <w:r w:rsidR="0041710E" w:rsidRPr="0041710E">
        <w:rPr>
          <w:lang w:val="ru-RU"/>
        </w:rPr>
        <w:t>63</w:t>
      </w:r>
      <w:r w:rsidRPr="0041710E">
        <w:rPr>
          <w:lang w:val="ru-RU"/>
        </w:rPr>
        <w:t xml:space="preserve"> от 01.10.2021 г.</w:t>
      </w:r>
    </w:p>
    <w:p w14:paraId="2225594A" w14:textId="77777777" w:rsidR="00494B12" w:rsidRPr="0041710E" w:rsidRDefault="00494B12">
      <w:pPr>
        <w:pStyle w:val="a3"/>
        <w:spacing w:before="11"/>
        <w:rPr>
          <w:sz w:val="23"/>
          <w:lang w:val="ru-RU"/>
        </w:rPr>
      </w:pPr>
    </w:p>
    <w:p w14:paraId="4688DE26" w14:textId="77777777" w:rsidR="00494B12" w:rsidRPr="0041710E" w:rsidRDefault="00494B12">
      <w:pPr>
        <w:pStyle w:val="a3"/>
        <w:spacing w:before="9"/>
        <w:rPr>
          <w:sz w:val="23"/>
          <w:lang w:val="ru-RU"/>
        </w:rPr>
      </w:pPr>
    </w:p>
    <w:p w14:paraId="0BBF431B" w14:textId="77777777" w:rsidR="00494B12" w:rsidRPr="0041710E" w:rsidRDefault="00082517">
      <w:pPr>
        <w:pStyle w:val="a3"/>
        <w:ind w:right="228"/>
        <w:jc w:val="right"/>
        <w:rPr>
          <w:lang w:val="ru-RU"/>
        </w:rPr>
      </w:pPr>
      <w:r w:rsidRPr="0041710E">
        <w:rPr>
          <w:lang w:val="ru-RU"/>
        </w:rPr>
        <w:t>вводится в действие с 01.10.2021</w:t>
      </w:r>
      <w:r w:rsidRPr="0041710E">
        <w:rPr>
          <w:spacing w:val="2"/>
          <w:lang w:val="ru-RU"/>
        </w:rPr>
        <w:t xml:space="preserve"> </w:t>
      </w:r>
      <w:r w:rsidRPr="0041710E">
        <w:rPr>
          <w:lang w:val="ru-RU"/>
        </w:rPr>
        <w:t>г.</w:t>
      </w:r>
    </w:p>
    <w:p w14:paraId="437E1A7B" w14:textId="77777777" w:rsidR="00494B12" w:rsidRPr="0041710E" w:rsidRDefault="00494B12">
      <w:pPr>
        <w:pStyle w:val="a3"/>
        <w:rPr>
          <w:sz w:val="26"/>
          <w:lang w:val="ru-RU"/>
        </w:rPr>
      </w:pPr>
    </w:p>
    <w:p w14:paraId="57CAB8F3" w14:textId="77777777" w:rsidR="00494B12" w:rsidRPr="0041710E" w:rsidRDefault="00494B12">
      <w:pPr>
        <w:pStyle w:val="a3"/>
        <w:rPr>
          <w:sz w:val="26"/>
          <w:lang w:val="ru-RU"/>
        </w:rPr>
      </w:pPr>
    </w:p>
    <w:p w14:paraId="17261B12" w14:textId="77777777" w:rsidR="00494B12" w:rsidRPr="0041710E" w:rsidRDefault="00494B12">
      <w:pPr>
        <w:pStyle w:val="a3"/>
        <w:rPr>
          <w:sz w:val="26"/>
          <w:lang w:val="ru-RU"/>
        </w:rPr>
      </w:pPr>
    </w:p>
    <w:p w14:paraId="2BE93E62" w14:textId="77777777" w:rsidR="00494B12" w:rsidRPr="0041710E" w:rsidRDefault="00494B12">
      <w:pPr>
        <w:pStyle w:val="a3"/>
        <w:rPr>
          <w:sz w:val="26"/>
          <w:lang w:val="ru-RU"/>
        </w:rPr>
      </w:pPr>
    </w:p>
    <w:p w14:paraId="2E0AFBF6" w14:textId="77777777" w:rsidR="00494B12" w:rsidRPr="0041710E" w:rsidRDefault="00494B12">
      <w:pPr>
        <w:pStyle w:val="a3"/>
        <w:rPr>
          <w:sz w:val="26"/>
          <w:lang w:val="ru-RU"/>
        </w:rPr>
      </w:pPr>
    </w:p>
    <w:p w14:paraId="7670D558" w14:textId="77777777" w:rsidR="00494B12" w:rsidRPr="0041710E" w:rsidRDefault="00494B12">
      <w:pPr>
        <w:pStyle w:val="a3"/>
        <w:rPr>
          <w:sz w:val="26"/>
          <w:lang w:val="ru-RU"/>
        </w:rPr>
      </w:pPr>
    </w:p>
    <w:p w14:paraId="61B58E06" w14:textId="77777777" w:rsidR="00494B12" w:rsidRPr="0041710E" w:rsidRDefault="00494B12">
      <w:pPr>
        <w:pStyle w:val="a3"/>
        <w:rPr>
          <w:sz w:val="26"/>
          <w:lang w:val="ru-RU"/>
        </w:rPr>
      </w:pPr>
    </w:p>
    <w:p w14:paraId="0D165C2B" w14:textId="77777777" w:rsidR="00494B12" w:rsidRPr="0041710E" w:rsidRDefault="00494B12">
      <w:pPr>
        <w:pStyle w:val="a3"/>
        <w:rPr>
          <w:sz w:val="26"/>
          <w:lang w:val="ru-RU"/>
        </w:rPr>
      </w:pPr>
    </w:p>
    <w:p w14:paraId="2DDA84E3" w14:textId="77777777" w:rsidR="00494B12" w:rsidRPr="0041710E" w:rsidRDefault="00494B12">
      <w:pPr>
        <w:pStyle w:val="a3"/>
        <w:rPr>
          <w:sz w:val="26"/>
          <w:lang w:val="ru-RU"/>
        </w:rPr>
      </w:pPr>
    </w:p>
    <w:p w14:paraId="3328B2D6" w14:textId="77777777" w:rsidR="00494B12" w:rsidRPr="0041710E" w:rsidRDefault="00494B12">
      <w:pPr>
        <w:pStyle w:val="a3"/>
        <w:rPr>
          <w:sz w:val="26"/>
          <w:lang w:val="ru-RU"/>
        </w:rPr>
      </w:pPr>
    </w:p>
    <w:p w14:paraId="3B618253" w14:textId="77777777" w:rsidR="00494B12" w:rsidRPr="0041710E" w:rsidRDefault="00494B12">
      <w:pPr>
        <w:pStyle w:val="a3"/>
        <w:rPr>
          <w:sz w:val="28"/>
          <w:lang w:val="ru-RU"/>
        </w:rPr>
      </w:pPr>
    </w:p>
    <w:p w14:paraId="26D1880A" w14:textId="77777777" w:rsidR="00494B12" w:rsidRPr="0041710E" w:rsidRDefault="00082517">
      <w:pPr>
        <w:spacing w:before="1"/>
        <w:ind w:left="219" w:right="338"/>
        <w:jc w:val="center"/>
        <w:rPr>
          <w:b/>
          <w:sz w:val="24"/>
          <w:lang w:val="ru-RU"/>
        </w:rPr>
      </w:pPr>
      <w:r w:rsidRPr="0041710E">
        <w:rPr>
          <w:b/>
          <w:sz w:val="24"/>
          <w:lang w:val="ru-RU"/>
        </w:rPr>
        <w:t>РЕГЛАМЕНТ</w:t>
      </w:r>
    </w:p>
    <w:p w14:paraId="0E5C4CB0" w14:textId="77777777" w:rsidR="00FA3097" w:rsidRPr="0041710E" w:rsidRDefault="00082517">
      <w:pPr>
        <w:ind w:left="1641" w:right="1755" w:hanging="6"/>
        <w:jc w:val="center"/>
        <w:rPr>
          <w:b/>
          <w:sz w:val="24"/>
          <w:lang w:val="ru-RU"/>
        </w:rPr>
      </w:pPr>
      <w:r w:rsidRPr="0041710E">
        <w:rPr>
          <w:b/>
          <w:sz w:val="24"/>
          <w:lang w:val="ru-RU"/>
        </w:rPr>
        <w:t xml:space="preserve">признания лиц квалифицированными инвесторами </w:t>
      </w:r>
    </w:p>
    <w:p w14:paraId="4F5CB1F6" w14:textId="068B96A0" w:rsidR="00494B12" w:rsidRPr="0041710E" w:rsidRDefault="00FA3097">
      <w:pPr>
        <w:ind w:left="1641" w:right="1755" w:hanging="6"/>
        <w:jc w:val="center"/>
        <w:rPr>
          <w:b/>
          <w:sz w:val="24"/>
          <w:lang w:val="ru-RU"/>
        </w:rPr>
      </w:pPr>
      <w:r w:rsidRPr="0041710E">
        <w:rPr>
          <w:b/>
          <w:sz w:val="24"/>
          <w:lang w:val="ru-RU"/>
        </w:rPr>
        <w:t>ООО</w:t>
      </w:r>
      <w:r w:rsidR="00082517" w:rsidRPr="0041710E">
        <w:rPr>
          <w:b/>
          <w:sz w:val="24"/>
          <w:lang w:val="ru-RU"/>
        </w:rPr>
        <w:t xml:space="preserve"> </w:t>
      </w:r>
      <w:r w:rsidR="0041710E" w:rsidRPr="0041710E">
        <w:rPr>
          <w:b/>
          <w:sz w:val="24"/>
          <w:lang w:val="ru-RU"/>
        </w:rPr>
        <w:t xml:space="preserve">УК </w:t>
      </w:r>
      <w:r w:rsidR="00082517" w:rsidRPr="0041710E">
        <w:rPr>
          <w:b/>
          <w:sz w:val="24"/>
          <w:lang w:val="ru-RU"/>
        </w:rPr>
        <w:t>«</w:t>
      </w:r>
      <w:r w:rsidR="0041710E" w:rsidRPr="0041710E">
        <w:rPr>
          <w:b/>
          <w:sz w:val="24"/>
          <w:lang w:val="ru-RU"/>
        </w:rPr>
        <w:t>РЭМ</w:t>
      </w:r>
      <w:r w:rsidR="00082517" w:rsidRPr="0041710E">
        <w:rPr>
          <w:b/>
          <w:sz w:val="24"/>
          <w:lang w:val="ru-RU"/>
        </w:rPr>
        <w:t>»</w:t>
      </w:r>
    </w:p>
    <w:p w14:paraId="3521107E" w14:textId="77777777" w:rsidR="00494B12" w:rsidRPr="0041710E" w:rsidRDefault="00494B12">
      <w:pPr>
        <w:jc w:val="center"/>
        <w:rPr>
          <w:sz w:val="24"/>
          <w:lang w:val="ru-RU"/>
        </w:rPr>
      </w:pPr>
    </w:p>
    <w:p w14:paraId="32240B67" w14:textId="48F26795" w:rsidR="00DE12B3" w:rsidRPr="0041710E" w:rsidRDefault="00DE12B3">
      <w:pPr>
        <w:jc w:val="center"/>
        <w:rPr>
          <w:sz w:val="24"/>
          <w:lang w:val="ru-RU"/>
        </w:rPr>
        <w:sectPr w:rsidR="00DE12B3" w:rsidRPr="0041710E">
          <w:type w:val="continuous"/>
          <w:pgSz w:w="11910" w:h="16840"/>
          <w:pgMar w:top="1040" w:right="620" w:bottom="280" w:left="1020" w:header="720" w:footer="720" w:gutter="0"/>
          <w:cols w:space="720"/>
        </w:sectPr>
      </w:pPr>
      <w:r w:rsidRPr="0041710E">
        <w:rPr>
          <w:sz w:val="24"/>
          <w:lang w:val="ru-RU"/>
        </w:rPr>
        <w:t>(новая редакция)</w:t>
      </w:r>
    </w:p>
    <w:p w14:paraId="2F8B4395" w14:textId="650DFFC3" w:rsidR="00494B12" w:rsidRPr="00E45946" w:rsidRDefault="0083167D" w:rsidP="009563BA">
      <w:pPr>
        <w:pStyle w:val="1"/>
        <w:spacing w:before="74"/>
        <w:ind w:left="567" w:right="0" w:firstLine="0"/>
        <w:jc w:val="center"/>
        <w:rPr>
          <w:b/>
          <w:lang w:val="ru-RU"/>
        </w:rPr>
      </w:pPr>
      <w:r w:rsidRPr="006F6C3A">
        <w:rPr>
          <w:b/>
        </w:rPr>
        <w:lastRenderedPageBreak/>
        <w:t>I</w:t>
      </w:r>
      <w:r w:rsidRPr="00E45946">
        <w:rPr>
          <w:b/>
          <w:lang w:val="ru-RU"/>
        </w:rPr>
        <w:t>.</w:t>
      </w:r>
      <w:r>
        <w:rPr>
          <w:b/>
          <w:lang w:val="ru-RU"/>
        </w:rPr>
        <w:t xml:space="preserve"> </w:t>
      </w:r>
      <w:r w:rsidR="00082517" w:rsidRPr="00E45946">
        <w:rPr>
          <w:b/>
          <w:lang w:val="ru-RU"/>
        </w:rPr>
        <w:t>Общие положения</w:t>
      </w:r>
    </w:p>
    <w:p w14:paraId="0CAC8A37" w14:textId="77777777" w:rsidR="00494B12" w:rsidRPr="0083167D" w:rsidRDefault="00494B12" w:rsidP="00E45946">
      <w:pPr>
        <w:pStyle w:val="a3"/>
        <w:spacing w:before="1"/>
        <w:ind w:left="567"/>
        <w:rPr>
          <w:lang w:val="ru-RU"/>
        </w:rPr>
      </w:pPr>
    </w:p>
    <w:p w14:paraId="5BBCFFF0" w14:textId="2B2E8CF6" w:rsidR="00494B12" w:rsidRPr="00EB6BDB" w:rsidRDefault="00E45946" w:rsidP="009563BA">
      <w:pPr>
        <w:pStyle w:val="a5"/>
        <w:rPr>
          <w:lang w:val="ru-RU"/>
        </w:rPr>
      </w:pPr>
      <w:r w:rsidRPr="00EB6BDB">
        <w:rPr>
          <w:lang w:val="ru-RU"/>
        </w:rPr>
        <w:t xml:space="preserve">1.1. </w:t>
      </w:r>
      <w:r w:rsidR="00082517" w:rsidRPr="00EB6BDB">
        <w:rPr>
          <w:lang w:val="ru-RU"/>
        </w:rPr>
        <w:t xml:space="preserve">Настоящий Регламент признания лиц квалифицированными инвесторами (далее - Регламент) устанавливает порядок признания </w:t>
      </w:r>
      <w:r w:rsidR="00FA3097" w:rsidRPr="00EB6BDB">
        <w:rPr>
          <w:lang w:val="ru-RU"/>
        </w:rPr>
        <w:t xml:space="preserve">ООО </w:t>
      </w:r>
      <w:r w:rsidR="0041710E" w:rsidRPr="00EB6BDB">
        <w:rPr>
          <w:lang w:val="ru-RU"/>
        </w:rPr>
        <w:t xml:space="preserve">УК </w:t>
      </w:r>
      <w:r w:rsidR="00FA3097" w:rsidRPr="00EB6BDB">
        <w:rPr>
          <w:lang w:val="ru-RU"/>
        </w:rPr>
        <w:t>«</w:t>
      </w:r>
      <w:r w:rsidR="0041710E" w:rsidRPr="00EB6BDB">
        <w:rPr>
          <w:lang w:val="ru-RU"/>
        </w:rPr>
        <w:t>РЭМ</w:t>
      </w:r>
      <w:r w:rsidR="00FA3097" w:rsidRPr="00EB6BDB">
        <w:rPr>
          <w:lang w:val="ru-RU"/>
        </w:rPr>
        <w:t>»</w:t>
      </w:r>
      <w:r w:rsidR="00082517" w:rsidRPr="00EB6BDB">
        <w:rPr>
          <w:lang w:val="ru-RU"/>
        </w:rPr>
        <w:t xml:space="preserve"> (далее – Управляющая компания), юридических и физических лиц (далее вместе лицо или лица) по их заявлению квалифицированными инвесторами, а также требования, которым должны соответствовать лица для признания их квалифицированными инвесторами и порядок ведения реестра лиц, признанных квалифицированными инвесторами (далее – реестр).</w:t>
      </w:r>
    </w:p>
    <w:p w14:paraId="7CB382A2" w14:textId="77777777" w:rsidR="00494B12" w:rsidRPr="00EB6BDB" w:rsidRDefault="00082517" w:rsidP="009563BA">
      <w:pPr>
        <w:pStyle w:val="a5"/>
        <w:rPr>
          <w:lang w:val="ru-RU"/>
        </w:rPr>
      </w:pPr>
      <w:r w:rsidRPr="00EB6BDB">
        <w:rPr>
          <w:lang w:val="ru-RU"/>
        </w:rPr>
        <w:t xml:space="preserve">Регламент разработан на основании положений статьи 51.2 Федерального закона от 22 апреля 1996 года № 39-ФЗ «О рынке ценных бумаг» (далее – Закон) и с учётом требований Указания Банка России от 29.04.2015 </w:t>
      </w:r>
      <w:r w:rsidRPr="00E45946">
        <w:t>N</w:t>
      </w:r>
      <w:r w:rsidRPr="00EB6BDB">
        <w:rPr>
          <w:lang w:val="ru-RU"/>
        </w:rPr>
        <w:t xml:space="preserve"> 3629-У "О признании лиц квалифицированными инвесторами и порядке ведения реестра лиц, признанных квалифицированными инвесторами" (далее – Указание) и содержит порядок принятия решения о признании лица квалифицированным инвестором, в том числе:</w:t>
      </w:r>
    </w:p>
    <w:p w14:paraId="0DA78900" w14:textId="3C34E461" w:rsidR="00494B12" w:rsidRPr="00EB6BDB" w:rsidRDefault="00E45946" w:rsidP="009563BA">
      <w:pPr>
        <w:pStyle w:val="a5"/>
        <w:rPr>
          <w:lang w:val="ru-RU"/>
        </w:rPr>
      </w:pPr>
      <w:r w:rsidRPr="00EB6BDB">
        <w:rPr>
          <w:lang w:val="ru-RU"/>
        </w:rPr>
        <w:t xml:space="preserve">- </w:t>
      </w:r>
      <w:r w:rsidR="00082517" w:rsidRPr="00EB6BDB">
        <w:rPr>
          <w:lang w:val="ru-RU"/>
        </w:rPr>
        <w:t>требования для признания лица квалифицированным инвестором;</w:t>
      </w:r>
    </w:p>
    <w:p w14:paraId="6F3F7A1F" w14:textId="740F49C3" w:rsidR="00494B12" w:rsidRPr="00EB6BDB" w:rsidRDefault="00E45946" w:rsidP="009563BA">
      <w:pPr>
        <w:pStyle w:val="a5"/>
        <w:rPr>
          <w:lang w:val="ru-RU"/>
        </w:rPr>
      </w:pPr>
      <w:r w:rsidRPr="00EB6BDB">
        <w:rPr>
          <w:lang w:val="ru-RU"/>
        </w:rPr>
        <w:t xml:space="preserve">- </w:t>
      </w:r>
      <w:r w:rsidR="00082517" w:rsidRPr="00EB6BDB">
        <w:rPr>
          <w:lang w:val="ru-RU"/>
        </w:rPr>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p>
    <w:p w14:paraId="713CEF25" w14:textId="098DAB04" w:rsidR="00494B12" w:rsidRPr="00EB6BDB" w:rsidRDefault="00E45946" w:rsidP="009563BA">
      <w:pPr>
        <w:pStyle w:val="a5"/>
        <w:rPr>
          <w:lang w:val="ru-RU"/>
        </w:rPr>
      </w:pPr>
      <w:r w:rsidRPr="00EB6BDB">
        <w:rPr>
          <w:lang w:val="ru-RU"/>
        </w:rPr>
        <w:t xml:space="preserve">- </w:t>
      </w:r>
      <w:r w:rsidR="00082517" w:rsidRPr="00EB6BDB">
        <w:rPr>
          <w:lang w:val="ru-RU"/>
        </w:rPr>
        <w:t>порядок проверки соответствия лица требованиям, которым должно соответствовать такое лицо для признания его квалифицированным инвестором;</w:t>
      </w:r>
    </w:p>
    <w:p w14:paraId="49AF5042" w14:textId="1AE65E98" w:rsidR="00494B12" w:rsidRPr="00EB6BDB" w:rsidRDefault="00E45946" w:rsidP="009563BA">
      <w:pPr>
        <w:pStyle w:val="a5"/>
        <w:rPr>
          <w:lang w:val="ru-RU"/>
        </w:rPr>
      </w:pPr>
      <w:r w:rsidRPr="00EB6BDB">
        <w:rPr>
          <w:lang w:val="ru-RU"/>
        </w:rPr>
        <w:t xml:space="preserve">- </w:t>
      </w:r>
      <w:r w:rsidR="00082517" w:rsidRPr="00EB6BDB">
        <w:rPr>
          <w:lang w:val="ru-RU"/>
        </w:rPr>
        <w:t xml:space="preserve">процедуру подтверждения квалифицированным </w:t>
      </w:r>
      <w:proofErr w:type="gramStart"/>
      <w:r w:rsidR="00082517" w:rsidRPr="00EB6BDB">
        <w:rPr>
          <w:lang w:val="ru-RU"/>
        </w:rPr>
        <w:t>инвестором  соблюдения</w:t>
      </w:r>
      <w:proofErr w:type="gramEnd"/>
      <w:r w:rsidR="00082517" w:rsidRPr="00EB6BDB">
        <w:rPr>
          <w:lang w:val="ru-RU"/>
        </w:rPr>
        <w:t xml:space="preserve"> требований, соответствие которым необходимо для признания лица квалифицированным инвестором, если такое подтверждение предусмотрено Законом;</w:t>
      </w:r>
    </w:p>
    <w:p w14:paraId="65A6CA84" w14:textId="12C7B228" w:rsidR="00494B12" w:rsidRPr="00EB6BDB" w:rsidRDefault="00E45946" w:rsidP="009563BA">
      <w:pPr>
        <w:pStyle w:val="a5"/>
        <w:rPr>
          <w:lang w:val="ru-RU"/>
        </w:rPr>
      </w:pPr>
      <w:r w:rsidRPr="00EB6BDB">
        <w:rPr>
          <w:lang w:val="ru-RU"/>
        </w:rPr>
        <w:t xml:space="preserve">- </w:t>
      </w:r>
      <w:r w:rsidR="00082517" w:rsidRPr="00EB6BDB">
        <w:rPr>
          <w:lang w:val="ru-RU"/>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p>
    <w:p w14:paraId="4AB4224A" w14:textId="120A6035" w:rsidR="00494B12" w:rsidRPr="00EB6BDB" w:rsidRDefault="00E45946" w:rsidP="009563BA">
      <w:pPr>
        <w:pStyle w:val="a5"/>
        <w:rPr>
          <w:lang w:val="ru-RU"/>
        </w:rPr>
      </w:pPr>
      <w:r w:rsidRPr="00EB6BDB">
        <w:rPr>
          <w:lang w:val="ru-RU"/>
        </w:rPr>
        <w:t xml:space="preserve">- </w:t>
      </w:r>
      <w:r w:rsidR="00082517" w:rsidRPr="00EB6BDB">
        <w:rPr>
          <w:lang w:val="ru-RU"/>
        </w:rPr>
        <w:t>порядок ведения реестра.</w:t>
      </w:r>
    </w:p>
    <w:p w14:paraId="7B943FC7" w14:textId="6E9A22FE" w:rsidR="00494B12" w:rsidRPr="00EB6BDB" w:rsidRDefault="00E45946" w:rsidP="009563BA">
      <w:pPr>
        <w:pStyle w:val="a5"/>
        <w:rPr>
          <w:lang w:val="ru-RU"/>
        </w:rPr>
      </w:pPr>
      <w:r w:rsidRPr="00EB6BDB">
        <w:rPr>
          <w:lang w:val="ru-RU"/>
        </w:rPr>
        <w:t xml:space="preserve">1.2. </w:t>
      </w:r>
      <w:r w:rsidR="00082517" w:rsidRPr="00EB6BDB">
        <w:rPr>
          <w:lang w:val="ru-RU"/>
        </w:rPr>
        <w:t>Лицо, отвечающее требованиям, установленным настоящим Регламентом, может быть признано квалифицированным инвестором по его заявлению в порядке, установленном настоящим Регламентом. При этом лицо может быть признано квалифицированным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p w14:paraId="015FBFC4" w14:textId="33198328" w:rsidR="00494B12" w:rsidRPr="00EB6BDB" w:rsidRDefault="00E45946" w:rsidP="009563BA">
      <w:pPr>
        <w:pStyle w:val="a5"/>
        <w:rPr>
          <w:lang w:val="ru-RU"/>
        </w:rPr>
      </w:pPr>
      <w:r w:rsidRPr="00EB6BDB">
        <w:rPr>
          <w:lang w:val="ru-RU"/>
        </w:rPr>
        <w:t xml:space="preserve">1.3. </w:t>
      </w:r>
      <w:r w:rsidR="00082517" w:rsidRPr="00EB6BDB">
        <w:rPr>
          <w:lang w:val="ru-RU"/>
        </w:rPr>
        <w:t xml:space="preserve">Внесение изменений и дополнений в настоящий Регламент производится Управляющей компанией в одностороннем порядке. В случае изменений законодательного и нормативного регулирования рынка ценных бумаг в РФ настоящий Регламент применяется </w:t>
      </w:r>
      <w:proofErr w:type="gramStart"/>
      <w:r w:rsidR="00082517" w:rsidRPr="00EB6BDB">
        <w:rPr>
          <w:lang w:val="ru-RU"/>
        </w:rPr>
        <w:t>в части</w:t>
      </w:r>
      <w:proofErr w:type="gramEnd"/>
      <w:r w:rsidR="00082517" w:rsidRPr="00EB6BDB">
        <w:rPr>
          <w:lang w:val="ru-RU"/>
        </w:rPr>
        <w:t xml:space="preserve"> не противоречащей законодательству РФ и нормативным актам в сфере финансовых рынков впредь до приведения настоящего Регламента в соответствие. Изменения и дополнения, вносимые Управляющей компанией по собственной инициативе, вступают в силу с момента, указанного в приказе об утверждении соответствующих изменений и дополнений в настоящий Регламент.</w:t>
      </w:r>
    </w:p>
    <w:p w14:paraId="514C6917" w14:textId="74C96E52" w:rsidR="00494B12" w:rsidRPr="00EB6BDB" w:rsidRDefault="00E45946" w:rsidP="009563BA">
      <w:pPr>
        <w:pStyle w:val="a5"/>
        <w:rPr>
          <w:lang w:val="ru-RU"/>
        </w:rPr>
      </w:pPr>
      <w:r w:rsidRPr="00EB6BDB">
        <w:rPr>
          <w:lang w:val="ru-RU"/>
        </w:rPr>
        <w:t xml:space="preserve">1.4. </w:t>
      </w:r>
      <w:r w:rsidR="00082517" w:rsidRPr="00EB6BDB">
        <w:rPr>
          <w:lang w:val="ru-RU"/>
        </w:rPr>
        <w:t>Управляющая компания раскрывает настоящий Регламент на сайте</w:t>
      </w:r>
      <w:r w:rsidR="0041710E" w:rsidRPr="00EB6BDB">
        <w:rPr>
          <w:lang w:val="ru-RU"/>
        </w:rPr>
        <w:t xml:space="preserve"> </w:t>
      </w:r>
      <w:r w:rsidR="0041710E" w:rsidRPr="00E45946">
        <w:t>www</w:t>
      </w:r>
      <w:r w:rsidR="0041710E" w:rsidRPr="00EB6BDB">
        <w:rPr>
          <w:lang w:val="ru-RU"/>
        </w:rPr>
        <w:t>.</w:t>
      </w:r>
      <w:proofErr w:type="spellStart"/>
      <w:r w:rsidR="0041710E" w:rsidRPr="00E45946">
        <w:t>reserv</w:t>
      </w:r>
      <w:proofErr w:type="spellEnd"/>
      <w:r w:rsidR="0041710E" w:rsidRPr="00EB6BDB">
        <w:rPr>
          <w:lang w:val="ru-RU"/>
        </w:rPr>
        <w:t>-</w:t>
      </w:r>
      <w:r w:rsidR="0041710E" w:rsidRPr="00E45946">
        <w:t>am</w:t>
      </w:r>
      <w:r w:rsidR="0041710E" w:rsidRPr="00EB6BDB">
        <w:rPr>
          <w:lang w:val="ru-RU"/>
        </w:rPr>
        <w:t>.</w:t>
      </w:r>
      <w:proofErr w:type="spellStart"/>
      <w:r w:rsidR="0041710E" w:rsidRPr="00E45946">
        <w:t>ru</w:t>
      </w:r>
      <w:proofErr w:type="spellEnd"/>
    </w:p>
    <w:p w14:paraId="57552407" w14:textId="528FACA7" w:rsidR="00E45946" w:rsidRPr="00EB6BDB" w:rsidRDefault="00E45946">
      <w:pPr>
        <w:rPr>
          <w:b/>
          <w:sz w:val="28"/>
          <w:szCs w:val="28"/>
          <w:lang w:val="ru-RU"/>
        </w:rPr>
      </w:pPr>
    </w:p>
    <w:p w14:paraId="725AF652" w14:textId="3FDB338B" w:rsidR="00494B12" w:rsidRPr="0083167D" w:rsidRDefault="0083167D" w:rsidP="00E45946">
      <w:pPr>
        <w:pStyle w:val="1"/>
        <w:tabs>
          <w:tab w:val="left" w:pos="1582"/>
        </w:tabs>
        <w:ind w:left="567" w:firstLine="0"/>
        <w:rPr>
          <w:b/>
          <w:lang w:val="ru-RU"/>
        </w:rPr>
      </w:pPr>
      <w:r w:rsidRPr="006F6C3A">
        <w:rPr>
          <w:b/>
        </w:rPr>
        <w:t>II</w:t>
      </w:r>
      <w:r w:rsidRPr="0083167D">
        <w:rPr>
          <w:b/>
          <w:lang w:val="ru-RU"/>
        </w:rPr>
        <w:t xml:space="preserve">.  </w:t>
      </w:r>
      <w:r w:rsidR="00082517" w:rsidRPr="0083167D">
        <w:rPr>
          <w:b/>
          <w:lang w:val="ru-RU"/>
        </w:rPr>
        <w:t>Требования, которым должно соответствовать лицо для признания его квалифицированным инвестором</w:t>
      </w:r>
      <w:r>
        <w:rPr>
          <w:b/>
          <w:lang w:val="ru-RU"/>
        </w:rPr>
        <w:t>.</w:t>
      </w:r>
    </w:p>
    <w:p w14:paraId="26A8A24C" w14:textId="77777777" w:rsidR="00494B12" w:rsidRPr="0041710E" w:rsidRDefault="00494B12" w:rsidP="00E45946">
      <w:pPr>
        <w:pStyle w:val="a3"/>
        <w:spacing w:before="3"/>
        <w:ind w:left="567"/>
        <w:rPr>
          <w:sz w:val="29"/>
          <w:lang w:val="ru-RU"/>
        </w:rPr>
      </w:pPr>
    </w:p>
    <w:p w14:paraId="2E6716DA" w14:textId="7853F3C9" w:rsidR="00494B12" w:rsidRDefault="0083167D" w:rsidP="00E45946">
      <w:pPr>
        <w:pStyle w:val="a5"/>
        <w:tabs>
          <w:tab w:val="left" w:pos="1700"/>
        </w:tabs>
        <w:ind w:left="567" w:right="227" w:firstLine="0"/>
        <w:rPr>
          <w:sz w:val="24"/>
          <w:lang w:val="ru-RU"/>
        </w:rPr>
      </w:pPr>
      <w:r>
        <w:rPr>
          <w:sz w:val="24"/>
          <w:lang w:val="ru-RU"/>
        </w:rPr>
        <w:t xml:space="preserve">2.1. </w:t>
      </w:r>
      <w:r w:rsidR="00082517" w:rsidRPr="0041710E">
        <w:rPr>
          <w:sz w:val="24"/>
          <w:lang w:val="ru-RU"/>
        </w:rPr>
        <w:t>Физическое лицо может быть признано квалифицированным инвестором, если оно отвечает любому из следующих</w:t>
      </w:r>
      <w:r w:rsidR="00082517" w:rsidRPr="009563BA">
        <w:rPr>
          <w:sz w:val="24"/>
          <w:lang w:val="ru-RU"/>
        </w:rPr>
        <w:t xml:space="preserve"> </w:t>
      </w:r>
      <w:r w:rsidR="00082517" w:rsidRPr="0041710E">
        <w:rPr>
          <w:sz w:val="24"/>
          <w:lang w:val="ru-RU"/>
        </w:rPr>
        <w:t>требований:</w:t>
      </w:r>
    </w:p>
    <w:p w14:paraId="2CAF8E0B" w14:textId="1326DFB5" w:rsidR="00494B12" w:rsidRPr="0041710E" w:rsidRDefault="00E45946" w:rsidP="009563BA">
      <w:pPr>
        <w:pStyle w:val="a5"/>
        <w:tabs>
          <w:tab w:val="left" w:pos="1700"/>
        </w:tabs>
        <w:ind w:left="567" w:right="227" w:firstLine="0"/>
        <w:rPr>
          <w:sz w:val="24"/>
          <w:lang w:val="ru-RU"/>
        </w:rPr>
      </w:pPr>
      <w:r>
        <w:rPr>
          <w:sz w:val="24"/>
          <w:lang w:val="ru-RU"/>
        </w:rPr>
        <w:t xml:space="preserve">1) </w:t>
      </w:r>
      <w:r w:rsidR="00082517" w:rsidRPr="0041710E">
        <w:rPr>
          <w:sz w:val="24"/>
          <w:lang w:val="ru-RU"/>
        </w:rPr>
        <w:t xml:space="preserve">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2.4. настоящего Регламента, составляет не менее 6 (Шести) миллионов рублей. При расчете указанной общей стоимости (общего размера обязательств) учитываются финансовые инструменты, предусмотренные пунктом 2.3. Регламента. При определении общей стоимости указанных ценных бумаг и (или) иных финансовых </w:t>
      </w:r>
      <w:r w:rsidR="00082517" w:rsidRPr="0041710E">
        <w:rPr>
          <w:sz w:val="24"/>
          <w:lang w:val="ru-RU"/>
        </w:rPr>
        <w:lastRenderedPageBreak/>
        <w:t>инструментов учитываются также соответствующие финансовые инструменты, переданные физическим лицом в доверительное управление;</w:t>
      </w:r>
    </w:p>
    <w:p w14:paraId="65E90739" w14:textId="553B6BEC" w:rsidR="00494B12" w:rsidRPr="0041710E" w:rsidRDefault="00E45946" w:rsidP="009563BA">
      <w:pPr>
        <w:pStyle w:val="a5"/>
        <w:tabs>
          <w:tab w:val="left" w:pos="1700"/>
        </w:tabs>
        <w:ind w:left="567" w:right="227" w:firstLine="0"/>
        <w:rPr>
          <w:sz w:val="24"/>
          <w:lang w:val="ru-RU"/>
        </w:rPr>
      </w:pPr>
      <w:r>
        <w:rPr>
          <w:sz w:val="24"/>
          <w:lang w:val="ru-RU"/>
        </w:rPr>
        <w:t xml:space="preserve">2) </w:t>
      </w:r>
      <w:r w:rsidR="00082517" w:rsidRPr="0041710E">
        <w:rPr>
          <w:sz w:val="24"/>
          <w:lang w:val="ru-RU"/>
        </w:rPr>
        <w:t>имеет опыт работы в российской и (или) иностранной организации ,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 либо имеет опыт работы в должности, при назначении (избрании) на  которую в соответствии с федеральными законами требовалось согласование Банка России:</w:t>
      </w:r>
    </w:p>
    <w:p w14:paraId="37C6FDA2" w14:textId="1BC73E2E"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не менее двух лет, если такая организация (организации) является квалифицированным инвестором в силу пункта 2 статьи 51.2</w:t>
      </w:r>
      <w:r w:rsidR="00082517" w:rsidRPr="009563BA">
        <w:rPr>
          <w:sz w:val="24"/>
          <w:lang w:val="ru-RU"/>
        </w:rPr>
        <w:t xml:space="preserve"> </w:t>
      </w:r>
      <w:r w:rsidR="00082517" w:rsidRPr="0041710E">
        <w:rPr>
          <w:sz w:val="24"/>
          <w:lang w:val="ru-RU"/>
        </w:rPr>
        <w:t>Закона;</w:t>
      </w:r>
    </w:p>
    <w:p w14:paraId="67FD0737" w14:textId="742DCABA"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не менее 3 лет в иных</w:t>
      </w:r>
      <w:r w:rsidR="00082517" w:rsidRPr="009563BA">
        <w:rPr>
          <w:sz w:val="24"/>
          <w:lang w:val="ru-RU"/>
        </w:rPr>
        <w:t xml:space="preserve"> </w:t>
      </w:r>
      <w:r w:rsidR="00082517" w:rsidRPr="0041710E">
        <w:rPr>
          <w:sz w:val="24"/>
          <w:lang w:val="ru-RU"/>
        </w:rPr>
        <w:t>случаях;</w:t>
      </w:r>
    </w:p>
    <w:p w14:paraId="710AC13D" w14:textId="5098B516" w:rsidR="00494B12" w:rsidRPr="0041710E" w:rsidRDefault="00E45946" w:rsidP="009563BA">
      <w:pPr>
        <w:pStyle w:val="a5"/>
        <w:tabs>
          <w:tab w:val="left" w:pos="1700"/>
        </w:tabs>
        <w:ind w:left="567" w:right="227" w:firstLine="0"/>
        <w:rPr>
          <w:sz w:val="24"/>
          <w:lang w:val="ru-RU"/>
        </w:rPr>
      </w:pPr>
      <w:r>
        <w:rPr>
          <w:sz w:val="24"/>
          <w:lang w:val="ru-RU"/>
        </w:rPr>
        <w:t xml:space="preserve">3) </w:t>
      </w:r>
      <w:r w:rsidR="00082517" w:rsidRPr="0041710E">
        <w:rPr>
          <w:sz w:val="24"/>
          <w:lang w:val="ru-RU"/>
        </w:rPr>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w:t>
      </w:r>
      <w:r w:rsidR="00082517" w:rsidRPr="009563BA">
        <w:rPr>
          <w:sz w:val="24"/>
          <w:lang w:val="ru-RU"/>
        </w:rPr>
        <w:t xml:space="preserve"> </w:t>
      </w:r>
      <w:r w:rsidR="00082517" w:rsidRPr="0041710E">
        <w:rPr>
          <w:sz w:val="24"/>
          <w:lang w:val="ru-RU"/>
        </w:rPr>
        <w:t>рублей;</w:t>
      </w:r>
    </w:p>
    <w:p w14:paraId="44A42F74" w14:textId="553BF259" w:rsidR="00494B12" w:rsidRPr="00E45946" w:rsidRDefault="00E45946" w:rsidP="009563BA">
      <w:pPr>
        <w:pStyle w:val="a5"/>
        <w:tabs>
          <w:tab w:val="left" w:pos="1688"/>
        </w:tabs>
        <w:ind w:left="567" w:right="227" w:firstLine="0"/>
        <w:rPr>
          <w:sz w:val="24"/>
          <w:lang w:val="ru-RU"/>
        </w:rPr>
      </w:pPr>
      <w:r>
        <w:rPr>
          <w:sz w:val="24"/>
          <w:lang w:val="ru-RU"/>
        </w:rPr>
        <w:t xml:space="preserve">4) </w:t>
      </w:r>
      <w:r w:rsidR="00082517" w:rsidRPr="0041710E">
        <w:rPr>
          <w:sz w:val="24"/>
          <w:lang w:val="ru-RU"/>
        </w:rPr>
        <w:t xml:space="preserve">размер имущества, принадлежащего этому лицу, составляет не менее 6 миллионов рублей. </w:t>
      </w:r>
      <w:r w:rsidR="00082517" w:rsidRPr="00E45946">
        <w:rPr>
          <w:sz w:val="24"/>
          <w:lang w:val="ru-RU"/>
        </w:rPr>
        <w:t>При этом учитывается только следующее</w:t>
      </w:r>
      <w:r w:rsidR="00082517" w:rsidRPr="009563BA">
        <w:rPr>
          <w:sz w:val="24"/>
          <w:lang w:val="ru-RU"/>
        </w:rPr>
        <w:t xml:space="preserve"> </w:t>
      </w:r>
      <w:r w:rsidR="00082517" w:rsidRPr="00E45946">
        <w:rPr>
          <w:sz w:val="24"/>
          <w:lang w:val="ru-RU"/>
        </w:rPr>
        <w:t>имущество:</w:t>
      </w:r>
    </w:p>
    <w:p w14:paraId="69BD5D5D" w14:textId="7B89E547"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Закона, и суммы начисленных</w:t>
      </w:r>
      <w:r w:rsidR="00082517" w:rsidRPr="009563BA">
        <w:rPr>
          <w:sz w:val="24"/>
          <w:lang w:val="ru-RU"/>
        </w:rPr>
        <w:t xml:space="preserve"> </w:t>
      </w:r>
      <w:r w:rsidR="00082517" w:rsidRPr="0041710E">
        <w:rPr>
          <w:sz w:val="24"/>
          <w:lang w:val="ru-RU"/>
        </w:rPr>
        <w:t>процентов;</w:t>
      </w:r>
    </w:p>
    <w:p w14:paraId="20B3AC07" w14:textId="23472602"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требования к кредитной организации выплатить денежный эквивалент драгоценного металла по учетной цене соответствующего драгоценного</w:t>
      </w:r>
      <w:r w:rsidR="00082517" w:rsidRPr="009563BA">
        <w:rPr>
          <w:sz w:val="24"/>
          <w:lang w:val="ru-RU"/>
        </w:rPr>
        <w:t xml:space="preserve"> </w:t>
      </w:r>
      <w:r w:rsidR="00082517" w:rsidRPr="0041710E">
        <w:rPr>
          <w:sz w:val="24"/>
          <w:lang w:val="ru-RU"/>
        </w:rPr>
        <w:t>металла;</w:t>
      </w:r>
    </w:p>
    <w:p w14:paraId="27DB49F5" w14:textId="09C69B79"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ценные бумаги, предусмотренные пунктом 2.3. настоящего Регламента, в том числе переданные физическим лицом в доверительное</w:t>
      </w:r>
      <w:r w:rsidR="00082517" w:rsidRPr="009563BA">
        <w:rPr>
          <w:sz w:val="24"/>
          <w:lang w:val="ru-RU"/>
        </w:rPr>
        <w:t xml:space="preserve"> </w:t>
      </w:r>
      <w:r w:rsidR="00082517" w:rsidRPr="0041710E">
        <w:rPr>
          <w:sz w:val="24"/>
          <w:lang w:val="ru-RU"/>
        </w:rPr>
        <w:t>управление;</w:t>
      </w:r>
    </w:p>
    <w:p w14:paraId="22B10570" w14:textId="3F920CCB" w:rsidR="00494B12" w:rsidRPr="00E45946" w:rsidRDefault="00E45946" w:rsidP="009563BA">
      <w:pPr>
        <w:pStyle w:val="a5"/>
        <w:tabs>
          <w:tab w:val="left" w:pos="1700"/>
        </w:tabs>
        <w:ind w:left="567" w:right="227" w:firstLine="0"/>
        <w:rPr>
          <w:sz w:val="24"/>
          <w:lang w:val="ru-RU"/>
        </w:rPr>
      </w:pPr>
      <w:r w:rsidRPr="00E45946">
        <w:rPr>
          <w:sz w:val="24"/>
          <w:lang w:val="ru-RU"/>
        </w:rPr>
        <w:t xml:space="preserve">5) </w:t>
      </w:r>
      <w:r w:rsidR="00082517" w:rsidRPr="00E45946">
        <w:rPr>
          <w:sz w:val="24"/>
          <w:lang w:val="ru-RU"/>
        </w:rPr>
        <w:t xml:space="preserve">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любой из следующих аттестатов и сертификатов: свидетельство о квалификации, выданное в соответствии с частью 4 статьи 4 Федерального закона от 3 июля 2016 года </w:t>
      </w:r>
      <w:r w:rsidR="00082517" w:rsidRPr="009563BA">
        <w:rPr>
          <w:sz w:val="24"/>
          <w:lang w:val="ru-RU"/>
        </w:rPr>
        <w:t>N</w:t>
      </w:r>
      <w:r w:rsidR="00082517" w:rsidRPr="00E45946">
        <w:rPr>
          <w:sz w:val="24"/>
          <w:lang w:val="ru-RU"/>
        </w:rPr>
        <w:t xml:space="preserve"> 238-ФЗ "О независимой оценке квалификации", квалификационный аттестат аудитора, квалификационный аттестат страхового актуария, сертификат "</w:t>
      </w:r>
      <w:r w:rsidR="00082517" w:rsidRPr="009563BA">
        <w:rPr>
          <w:sz w:val="24"/>
          <w:lang w:val="ru-RU"/>
        </w:rPr>
        <w:t>Chartered</w:t>
      </w:r>
      <w:r w:rsidR="00082517" w:rsidRPr="00E45946">
        <w:rPr>
          <w:sz w:val="24"/>
          <w:lang w:val="ru-RU"/>
        </w:rPr>
        <w:t xml:space="preserve"> </w:t>
      </w:r>
      <w:r w:rsidR="00082517" w:rsidRPr="009563BA">
        <w:rPr>
          <w:sz w:val="24"/>
          <w:lang w:val="ru-RU"/>
        </w:rPr>
        <w:t>Financial</w:t>
      </w:r>
      <w:r w:rsidR="00082517" w:rsidRPr="00E45946">
        <w:rPr>
          <w:sz w:val="24"/>
          <w:lang w:val="ru-RU"/>
        </w:rPr>
        <w:t xml:space="preserve"> </w:t>
      </w:r>
      <w:r w:rsidR="00082517" w:rsidRPr="009563BA">
        <w:rPr>
          <w:sz w:val="24"/>
          <w:lang w:val="ru-RU"/>
        </w:rPr>
        <w:t>Analyst</w:t>
      </w:r>
      <w:r w:rsidR="00082517" w:rsidRPr="00E45946">
        <w:rPr>
          <w:sz w:val="24"/>
          <w:lang w:val="ru-RU"/>
        </w:rPr>
        <w:t xml:space="preserve"> (</w:t>
      </w:r>
      <w:r w:rsidR="00082517" w:rsidRPr="009563BA">
        <w:rPr>
          <w:sz w:val="24"/>
          <w:lang w:val="ru-RU"/>
        </w:rPr>
        <w:t>CFA</w:t>
      </w:r>
      <w:r w:rsidR="00082517" w:rsidRPr="00E45946">
        <w:rPr>
          <w:sz w:val="24"/>
          <w:lang w:val="ru-RU"/>
        </w:rPr>
        <w:t>)", сертификат "</w:t>
      </w:r>
      <w:r w:rsidR="00082517" w:rsidRPr="009563BA">
        <w:rPr>
          <w:sz w:val="24"/>
          <w:lang w:val="ru-RU"/>
        </w:rPr>
        <w:t>Certified</w:t>
      </w:r>
      <w:r w:rsidR="00082517" w:rsidRPr="00E45946">
        <w:rPr>
          <w:sz w:val="24"/>
          <w:lang w:val="ru-RU"/>
        </w:rPr>
        <w:t xml:space="preserve"> </w:t>
      </w:r>
      <w:r w:rsidR="00082517" w:rsidRPr="009563BA">
        <w:rPr>
          <w:sz w:val="24"/>
          <w:lang w:val="ru-RU"/>
        </w:rPr>
        <w:t>International</w:t>
      </w:r>
      <w:r w:rsidR="00082517" w:rsidRPr="00E45946">
        <w:rPr>
          <w:sz w:val="24"/>
          <w:lang w:val="ru-RU"/>
        </w:rPr>
        <w:t xml:space="preserve"> </w:t>
      </w:r>
      <w:r w:rsidR="00082517" w:rsidRPr="009563BA">
        <w:rPr>
          <w:sz w:val="24"/>
          <w:lang w:val="ru-RU"/>
        </w:rPr>
        <w:t>Investment</w:t>
      </w:r>
      <w:r w:rsidR="00082517" w:rsidRPr="00E45946">
        <w:rPr>
          <w:sz w:val="24"/>
          <w:lang w:val="ru-RU"/>
        </w:rPr>
        <w:t xml:space="preserve"> </w:t>
      </w:r>
      <w:r w:rsidR="00082517" w:rsidRPr="009563BA">
        <w:rPr>
          <w:sz w:val="24"/>
          <w:lang w:val="ru-RU"/>
        </w:rPr>
        <w:t>Analyst</w:t>
      </w:r>
      <w:r w:rsidR="00082517" w:rsidRPr="00E45946">
        <w:rPr>
          <w:sz w:val="24"/>
          <w:lang w:val="ru-RU"/>
        </w:rPr>
        <w:t xml:space="preserve"> (</w:t>
      </w:r>
      <w:r w:rsidR="00082517" w:rsidRPr="009563BA">
        <w:rPr>
          <w:sz w:val="24"/>
          <w:lang w:val="ru-RU"/>
        </w:rPr>
        <w:t>CHA</w:t>
      </w:r>
      <w:r w:rsidR="00082517" w:rsidRPr="00E45946">
        <w:rPr>
          <w:sz w:val="24"/>
          <w:lang w:val="ru-RU"/>
        </w:rPr>
        <w:t>)", сертификат "</w:t>
      </w:r>
      <w:r w:rsidR="00082517" w:rsidRPr="009563BA">
        <w:rPr>
          <w:sz w:val="24"/>
          <w:lang w:val="ru-RU"/>
        </w:rPr>
        <w:t>Financial</w:t>
      </w:r>
      <w:r w:rsidR="00082517" w:rsidRPr="00E45946">
        <w:rPr>
          <w:sz w:val="24"/>
          <w:lang w:val="ru-RU"/>
        </w:rPr>
        <w:t xml:space="preserve"> </w:t>
      </w:r>
      <w:r w:rsidR="00082517" w:rsidRPr="009563BA">
        <w:rPr>
          <w:sz w:val="24"/>
          <w:lang w:val="ru-RU"/>
        </w:rPr>
        <w:t>Risk</w:t>
      </w:r>
      <w:r w:rsidR="00082517" w:rsidRPr="00E45946">
        <w:rPr>
          <w:sz w:val="24"/>
          <w:lang w:val="ru-RU"/>
        </w:rPr>
        <w:t xml:space="preserve"> </w:t>
      </w:r>
      <w:r w:rsidR="00082517" w:rsidRPr="009563BA">
        <w:rPr>
          <w:sz w:val="24"/>
          <w:lang w:val="ru-RU"/>
        </w:rPr>
        <w:t>Manager</w:t>
      </w:r>
      <w:r w:rsidR="00082517" w:rsidRPr="00E45946">
        <w:rPr>
          <w:sz w:val="24"/>
          <w:lang w:val="ru-RU"/>
        </w:rPr>
        <w:t xml:space="preserve"> (</w:t>
      </w:r>
      <w:r w:rsidR="00082517" w:rsidRPr="009563BA">
        <w:rPr>
          <w:sz w:val="24"/>
          <w:lang w:val="ru-RU"/>
        </w:rPr>
        <w:t>FRM</w:t>
      </w:r>
      <w:r w:rsidR="00082517" w:rsidRPr="00E45946">
        <w:rPr>
          <w:sz w:val="24"/>
          <w:lang w:val="ru-RU"/>
        </w:rPr>
        <w:t>)".</w:t>
      </w:r>
    </w:p>
    <w:p w14:paraId="7C2A4D76" w14:textId="6F17AB1F" w:rsidR="00494B12" w:rsidRPr="0041710E" w:rsidRDefault="0083167D" w:rsidP="009563BA">
      <w:pPr>
        <w:pStyle w:val="a5"/>
        <w:tabs>
          <w:tab w:val="left" w:pos="1676"/>
        </w:tabs>
        <w:ind w:left="567" w:right="227" w:firstLine="0"/>
        <w:rPr>
          <w:sz w:val="24"/>
          <w:lang w:val="ru-RU"/>
        </w:rPr>
      </w:pPr>
      <w:r>
        <w:rPr>
          <w:sz w:val="24"/>
          <w:lang w:val="ru-RU"/>
        </w:rPr>
        <w:t xml:space="preserve">2.2. </w:t>
      </w:r>
      <w:r w:rsidR="00082517" w:rsidRPr="0041710E">
        <w:rPr>
          <w:sz w:val="24"/>
          <w:lang w:val="ru-RU"/>
        </w:rPr>
        <w:t>Юридическое лицо может быть признано квалифицированным инвестором, если оно является коммерческой организацией и отвечает любому из указанных</w:t>
      </w:r>
      <w:r w:rsidR="00082517" w:rsidRPr="009563BA">
        <w:rPr>
          <w:sz w:val="24"/>
          <w:lang w:val="ru-RU"/>
        </w:rPr>
        <w:t xml:space="preserve"> </w:t>
      </w:r>
      <w:r w:rsidR="00082517" w:rsidRPr="0041710E">
        <w:rPr>
          <w:sz w:val="24"/>
          <w:lang w:val="ru-RU"/>
        </w:rPr>
        <w:t>требований:</w:t>
      </w:r>
    </w:p>
    <w:p w14:paraId="3787F893" w14:textId="0D711D04" w:rsidR="0083167D" w:rsidRPr="0083167D" w:rsidRDefault="0083167D" w:rsidP="009563BA">
      <w:pPr>
        <w:pStyle w:val="a5"/>
        <w:tabs>
          <w:tab w:val="left" w:pos="1700"/>
        </w:tabs>
        <w:ind w:left="567" w:right="227" w:firstLine="0"/>
        <w:rPr>
          <w:sz w:val="24"/>
          <w:lang w:val="ru-RU"/>
        </w:rPr>
      </w:pPr>
      <w:r w:rsidRPr="0083167D">
        <w:rPr>
          <w:sz w:val="24"/>
          <w:lang w:val="ru-RU"/>
        </w:rPr>
        <w:t xml:space="preserve">1) </w:t>
      </w:r>
      <w:r w:rsidR="00082517" w:rsidRPr="0083167D">
        <w:rPr>
          <w:sz w:val="24"/>
          <w:lang w:val="ru-RU"/>
        </w:rPr>
        <w:t>имеет собственный капитал не менее 200 (Двухсот) миллионов</w:t>
      </w:r>
      <w:r w:rsidR="00082517" w:rsidRPr="009563BA">
        <w:rPr>
          <w:sz w:val="24"/>
          <w:lang w:val="ru-RU"/>
        </w:rPr>
        <w:t xml:space="preserve"> </w:t>
      </w:r>
      <w:r w:rsidR="00082517" w:rsidRPr="0083167D">
        <w:rPr>
          <w:sz w:val="24"/>
          <w:lang w:val="ru-RU"/>
        </w:rPr>
        <w:t>рублей;</w:t>
      </w:r>
    </w:p>
    <w:p w14:paraId="1FFDDD6A" w14:textId="77777777" w:rsidR="00494B12" w:rsidRDefault="0083167D" w:rsidP="009563BA">
      <w:pPr>
        <w:pStyle w:val="a5"/>
        <w:tabs>
          <w:tab w:val="left" w:pos="1700"/>
        </w:tabs>
        <w:ind w:left="567" w:right="227" w:firstLine="0"/>
        <w:rPr>
          <w:sz w:val="24"/>
          <w:lang w:val="ru-RU"/>
        </w:rPr>
      </w:pPr>
      <w:r>
        <w:rPr>
          <w:sz w:val="24"/>
          <w:lang w:val="ru-RU"/>
        </w:rPr>
        <w:t xml:space="preserve">2) </w:t>
      </w:r>
      <w:r w:rsidR="00082517" w:rsidRPr="0041710E">
        <w:rPr>
          <w:sz w:val="24"/>
          <w:lang w:val="ru-RU"/>
        </w:rPr>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(Пятидесяти) миллионов</w:t>
      </w:r>
      <w:r w:rsidR="00082517" w:rsidRPr="009563BA">
        <w:rPr>
          <w:sz w:val="24"/>
          <w:lang w:val="ru-RU"/>
        </w:rPr>
        <w:t xml:space="preserve"> </w:t>
      </w:r>
      <w:r w:rsidR="00082517" w:rsidRPr="0041710E">
        <w:rPr>
          <w:sz w:val="24"/>
          <w:lang w:val="ru-RU"/>
        </w:rPr>
        <w:t>рублей;</w:t>
      </w:r>
    </w:p>
    <w:p w14:paraId="253C451E" w14:textId="094B649A" w:rsidR="00494B12" w:rsidRPr="00E45946" w:rsidRDefault="0083167D" w:rsidP="009563BA">
      <w:pPr>
        <w:pStyle w:val="a5"/>
        <w:tabs>
          <w:tab w:val="left" w:pos="1700"/>
        </w:tabs>
        <w:ind w:left="567" w:right="227" w:firstLine="0"/>
        <w:rPr>
          <w:sz w:val="24"/>
          <w:lang w:val="ru-RU"/>
        </w:rPr>
      </w:pPr>
      <w:r w:rsidRPr="00E45946">
        <w:rPr>
          <w:sz w:val="24"/>
          <w:lang w:val="ru-RU"/>
        </w:rPr>
        <w:t xml:space="preserve">3) </w:t>
      </w:r>
      <w:r w:rsidR="00082517" w:rsidRPr="00E45946">
        <w:rPr>
          <w:sz w:val="24"/>
          <w:lang w:val="ru-RU"/>
        </w:rPr>
        <w:t>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(Двух)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14:paraId="143452F6" w14:textId="0348E5A0" w:rsidR="00494B12" w:rsidRPr="0041710E" w:rsidRDefault="0083167D" w:rsidP="009563BA">
      <w:pPr>
        <w:pStyle w:val="a5"/>
        <w:tabs>
          <w:tab w:val="left" w:pos="1700"/>
        </w:tabs>
        <w:ind w:left="567" w:right="227" w:firstLine="0"/>
        <w:rPr>
          <w:sz w:val="24"/>
          <w:lang w:val="ru-RU"/>
        </w:rPr>
      </w:pPr>
      <w:r>
        <w:rPr>
          <w:sz w:val="24"/>
          <w:lang w:val="ru-RU"/>
        </w:rPr>
        <w:t xml:space="preserve">4) </w:t>
      </w:r>
      <w:r w:rsidR="00082517" w:rsidRPr="0041710E">
        <w:rPr>
          <w:sz w:val="24"/>
          <w:lang w:val="ru-RU"/>
        </w:rPr>
        <w:t xml:space="preserve">имеет сумму активов по данным бухгалтерского учета (национальных стандартов </w:t>
      </w:r>
      <w:r w:rsidR="00082517" w:rsidRPr="0041710E">
        <w:rPr>
          <w:sz w:val="24"/>
          <w:lang w:val="ru-RU"/>
        </w:rPr>
        <w:lastRenderedPageBreak/>
        <w:t>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 рублей.</w:t>
      </w:r>
    </w:p>
    <w:p w14:paraId="365F70A6" w14:textId="057F8799" w:rsidR="00494B12" w:rsidRPr="0041710E" w:rsidRDefault="0083167D" w:rsidP="009563BA">
      <w:pPr>
        <w:pStyle w:val="a5"/>
        <w:tabs>
          <w:tab w:val="left" w:pos="1700"/>
        </w:tabs>
        <w:ind w:left="567" w:right="227" w:firstLine="0"/>
        <w:rPr>
          <w:sz w:val="24"/>
          <w:lang w:val="ru-RU"/>
        </w:rPr>
      </w:pPr>
      <w:r>
        <w:rPr>
          <w:sz w:val="24"/>
          <w:lang w:val="ru-RU"/>
        </w:rPr>
        <w:t xml:space="preserve">2.3. </w:t>
      </w:r>
      <w:r w:rsidR="00082517" w:rsidRPr="0041710E">
        <w:rPr>
          <w:sz w:val="24"/>
          <w:lang w:val="ru-RU"/>
        </w:rPr>
        <w:t>Для целей, предусмотренных подпунктами 1, 3 и 4 пункта 2.1. и подпунктом 2 пункта 2.2. настоящего Регламента, учитываются следующие финансовые</w:t>
      </w:r>
      <w:r w:rsidR="00082517" w:rsidRPr="00E45946">
        <w:rPr>
          <w:sz w:val="24"/>
          <w:lang w:val="ru-RU"/>
        </w:rPr>
        <w:t xml:space="preserve"> </w:t>
      </w:r>
      <w:r w:rsidR="00082517" w:rsidRPr="0041710E">
        <w:rPr>
          <w:sz w:val="24"/>
          <w:lang w:val="ru-RU"/>
        </w:rPr>
        <w:t>инструменты:</w:t>
      </w:r>
    </w:p>
    <w:p w14:paraId="06715C83" w14:textId="71AD59D8" w:rsidR="00494B12" w:rsidRPr="0041710E" w:rsidRDefault="0083167D" w:rsidP="009563BA">
      <w:pPr>
        <w:pStyle w:val="a5"/>
        <w:tabs>
          <w:tab w:val="left" w:pos="1700"/>
        </w:tabs>
        <w:ind w:left="567" w:right="227" w:firstLine="0"/>
        <w:rPr>
          <w:sz w:val="24"/>
          <w:lang w:val="ru-RU"/>
        </w:rPr>
      </w:pPr>
      <w:proofErr w:type="gramStart"/>
      <w:r w:rsidRPr="00C03F40">
        <w:rPr>
          <w:sz w:val="18"/>
          <w:szCs w:val="18"/>
          <w:lang w:val="ru-RU"/>
        </w:rPr>
        <w:t>●</w:t>
      </w:r>
      <w:r w:rsidR="00E45946" w:rsidRPr="00C03F40">
        <w:rPr>
          <w:sz w:val="18"/>
          <w:szCs w:val="18"/>
          <w:lang w:val="ru-RU"/>
        </w:rPr>
        <w:t xml:space="preserve"> </w:t>
      </w:r>
      <w:r w:rsidRPr="00C03F40">
        <w:rPr>
          <w:sz w:val="18"/>
          <w:szCs w:val="18"/>
          <w:lang w:val="ru-RU"/>
        </w:rPr>
        <w:t xml:space="preserve"> </w:t>
      </w:r>
      <w:r w:rsidR="00082517" w:rsidRPr="0041710E">
        <w:rPr>
          <w:sz w:val="24"/>
          <w:lang w:val="ru-RU"/>
        </w:rPr>
        <w:t>государственные</w:t>
      </w:r>
      <w:proofErr w:type="gramEnd"/>
      <w:r w:rsidR="00082517" w:rsidRPr="0041710E">
        <w:rPr>
          <w:sz w:val="24"/>
          <w:lang w:val="ru-RU"/>
        </w:rPr>
        <w:t xml:space="preserve"> ценные бумаги Российской Федерации, государственные ценные бумаги субъектов Российской Федерации и муниципальные ценные</w:t>
      </w:r>
      <w:r w:rsidR="00082517" w:rsidRPr="00E45946">
        <w:rPr>
          <w:sz w:val="24"/>
          <w:lang w:val="ru-RU"/>
        </w:rPr>
        <w:t xml:space="preserve"> </w:t>
      </w:r>
      <w:r w:rsidR="00082517" w:rsidRPr="0041710E">
        <w:rPr>
          <w:sz w:val="24"/>
          <w:lang w:val="ru-RU"/>
        </w:rPr>
        <w:t>бумаги;</w:t>
      </w:r>
    </w:p>
    <w:p w14:paraId="45F6B6A7" w14:textId="2F877378" w:rsidR="00494B12" w:rsidRPr="0041710E" w:rsidRDefault="00C03F40" w:rsidP="009563BA">
      <w:pPr>
        <w:pStyle w:val="a5"/>
        <w:tabs>
          <w:tab w:val="left" w:pos="1700"/>
        </w:tabs>
        <w:ind w:left="567" w:right="227" w:firstLine="0"/>
        <w:rPr>
          <w:sz w:val="24"/>
          <w:lang w:val="ru-RU"/>
        </w:rPr>
      </w:pPr>
      <w:proofErr w:type="gramStart"/>
      <w:r w:rsidRPr="00C03F40">
        <w:rPr>
          <w:sz w:val="18"/>
          <w:szCs w:val="18"/>
          <w:lang w:val="ru-RU"/>
        </w:rPr>
        <w:t xml:space="preserve">●  </w:t>
      </w:r>
      <w:r w:rsidR="00082517" w:rsidRPr="0041710E">
        <w:rPr>
          <w:sz w:val="24"/>
          <w:lang w:val="ru-RU"/>
        </w:rPr>
        <w:t>акции</w:t>
      </w:r>
      <w:proofErr w:type="gramEnd"/>
      <w:r w:rsidR="00082517" w:rsidRPr="0041710E">
        <w:rPr>
          <w:sz w:val="24"/>
          <w:lang w:val="ru-RU"/>
        </w:rPr>
        <w:t xml:space="preserve"> и облигации российских</w:t>
      </w:r>
      <w:r w:rsidR="00082517" w:rsidRPr="00E45946">
        <w:rPr>
          <w:sz w:val="24"/>
          <w:lang w:val="ru-RU"/>
        </w:rPr>
        <w:t xml:space="preserve"> </w:t>
      </w:r>
      <w:r w:rsidR="00082517" w:rsidRPr="0041710E">
        <w:rPr>
          <w:sz w:val="24"/>
          <w:lang w:val="ru-RU"/>
        </w:rPr>
        <w:t>эмитентов;</w:t>
      </w:r>
    </w:p>
    <w:p w14:paraId="24C9ECD3" w14:textId="268B475F" w:rsidR="00494B12" w:rsidRPr="0041710E" w:rsidRDefault="00C03F40" w:rsidP="009563BA">
      <w:pPr>
        <w:pStyle w:val="a5"/>
        <w:tabs>
          <w:tab w:val="left" w:pos="1700"/>
        </w:tabs>
        <w:ind w:left="567" w:right="227" w:firstLine="0"/>
        <w:rPr>
          <w:sz w:val="24"/>
          <w:lang w:val="ru-RU"/>
        </w:rPr>
      </w:pPr>
      <w:proofErr w:type="gramStart"/>
      <w:r w:rsidRPr="00C03F40">
        <w:rPr>
          <w:sz w:val="18"/>
          <w:szCs w:val="18"/>
          <w:lang w:val="ru-RU"/>
        </w:rPr>
        <w:t xml:space="preserve">●  </w:t>
      </w:r>
      <w:r w:rsidR="00082517" w:rsidRPr="0041710E">
        <w:rPr>
          <w:sz w:val="24"/>
          <w:lang w:val="ru-RU"/>
        </w:rPr>
        <w:t>государственные</w:t>
      </w:r>
      <w:proofErr w:type="gramEnd"/>
      <w:r w:rsidR="00082517" w:rsidRPr="0041710E">
        <w:rPr>
          <w:sz w:val="24"/>
          <w:lang w:val="ru-RU"/>
        </w:rPr>
        <w:t xml:space="preserve"> ценные бумаги иностранных</w:t>
      </w:r>
      <w:r w:rsidR="00082517" w:rsidRPr="00E45946">
        <w:rPr>
          <w:sz w:val="24"/>
          <w:lang w:val="ru-RU"/>
        </w:rPr>
        <w:t xml:space="preserve"> </w:t>
      </w:r>
      <w:r w:rsidR="00082517" w:rsidRPr="0041710E">
        <w:rPr>
          <w:sz w:val="24"/>
          <w:lang w:val="ru-RU"/>
        </w:rPr>
        <w:t>государств;</w:t>
      </w:r>
    </w:p>
    <w:p w14:paraId="718F316B" w14:textId="58C1C4B3" w:rsidR="00494B12" w:rsidRPr="0041710E" w:rsidRDefault="00C03F40" w:rsidP="009563BA">
      <w:pPr>
        <w:pStyle w:val="a5"/>
        <w:tabs>
          <w:tab w:val="left" w:pos="1700"/>
        </w:tabs>
        <w:ind w:left="567" w:right="227" w:firstLine="0"/>
        <w:rPr>
          <w:sz w:val="24"/>
          <w:lang w:val="ru-RU"/>
        </w:rPr>
      </w:pPr>
      <w:proofErr w:type="gramStart"/>
      <w:r w:rsidRPr="00C03F40">
        <w:rPr>
          <w:sz w:val="18"/>
          <w:szCs w:val="18"/>
          <w:lang w:val="ru-RU"/>
        </w:rPr>
        <w:t xml:space="preserve">●  </w:t>
      </w:r>
      <w:r w:rsidR="00082517" w:rsidRPr="0041710E">
        <w:rPr>
          <w:sz w:val="24"/>
          <w:lang w:val="ru-RU"/>
        </w:rPr>
        <w:t>акции</w:t>
      </w:r>
      <w:proofErr w:type="gramEnd"/>
      <w:r w:rsidR="00082517" w:rsidRPr="0041710E">
        <w:rPr>
          <w:sz w:val="24"/>
          <w:lang w:val="ru-RU"/>
        </w:rPr>
        <w:t xml:space="preserve"> и облигации иностранных</w:t>
      </w:r>
      <w:r w:rsidR="00082517" w:rsidRPr="00E45946">
        <w:rPr>
          <w:sz w:val="24"/>
          <w:lang w:val="ru-RU"/>
        </w:rPr>
        <w:t xml:space="preserve"> </w:t>
      </w:r>
      <w:r w:rsidR="00082517" w:rsidRPr="0041710E">
        <w:rPr>
          <w:sz w:val="24"/>
          <w:lang w:val="ru-RU"/>
        </w:rPr>
        <w:t>эмитентов;</w:t>
      </w:r>
    </w:p>
    <w:p w14:paraId="1D67BCC0" w14:textId="4FF505CD" w:rsidR="00494B12" w:rsidRPr="0041710E" w:rsidRDefault="00C03F40" w:rsidP="009563BA">
      <w:pPr>
        <w:pStyle w:val="a5"/>
        <w:tabs>
          <w:tab w:val="left" w:pos="1700"/>
        </w:tabs>
        <w:ind w:left="567" w:right="227" w:firstLine="0"/>
        <w:rPr>
          <w:sz w:val="24"/>
          <w:lang w:val="ru-RU"/>
        </w:rPr>
      </w:pPr>
      <w:proofErr w:type="gramStart"/>
      <w:r w:rsidRPr="00C03F40">
        <w:rPr>
          <w:sz w:val="18"/>
          <w:szCs w:val="18"/>
          <w:lang w:val="ru-RU"/>
        </w:rPr>
        <w:t xml:space="preserve">●  </w:t>
      </w:r>
      <w:r w:rsidR="00082517" w:rsidRPr="0041710E">
        <w:rPr>
          <w:sz w:val="24"/>
          <w:lang w:val="ru-RU"/>
        </w:rPr>
        <w:t>российские</w:t>
      </w:r>
      <w:proofErr w:type="gramEnd"/>
      <w:r w:rsidR="00E45946">
        <w:rPr>
          <w:sz w:val="24"/>
          <w:lang w:val="ru-RU"/>
        </w:rPr>
        <w:t xml:space="preserve"> </w:t>
      </w:r>
      <w:r w:rsidR="00082517" w:rsidRPr="0041710E">
        <w:rPr>
          <w:sz w:val="24"/>
          <w:lang w:val="ru-RU"/>
        </w:rPr>
        <w:t>депозитарные</w:t>
      </w:r>
      <w:r w:rsidR="00E45946">
        <w:rPr>
          <w:sz w:val="24"/>
          <w:lang w:val="ru-RU"/>
        </w:rPr>
        <w:t xml:space="preserve"> </w:t>
      </w:r>
      <w:r w:rsidR="00082517" w:rsidRPr="0041710E">
        <w:rPr>
          <w:sz w:val="24"/>
          <w:lang w:val="ru-RU"/>
        </w:rPr>
        <w:t>расписки</w:t>
      </w:r>
      <w:r w:rsidR="00E45946">
        <w:rPr>
          <w:sz w:val="24"/>
          <w:lang w:val="ru-RU"/>
        </w:rPr>
        <w:t xml:space="preserve"> </w:t>
      </w:r>
      <w:r w:rsidR="00082517" w:rsidRPr="0041710E">
        <w:rPr>
          <w:sz w:val="24"/>
          <w:lang w:val="ru-RU"/>
        </w:rPr>
        <w:t>и</w:t>
      </w:r>
      <w:r w:rsidR="00E45946">
        <w:rPr>
          <w:sz w:val="24"/>
          <w:lang w:val="ru-RU"/>
        </w:rPr>
        <w:t xml:space="preserve"> </w:t>
      </w:r>
      <w:r w:rsidR="00082517" w:rsidRPr="0041710E">
        <w:rPr>
          <w:sz w:val="24"/>
          <w:lang w:val="ru-RU"/>
        </w:rPr>
        <w:t>иностранные</w:t>
      </w:r>
      <w:r w:rsidR="00E45946">
        <w:rPr>
          <w:sz w:val="24"/>
          <w:lang w:val="ru-RU"/>
        </w:rPr>
        <w:t xml:space="preserve"> </w:t>
      </w:r>
      <w:r w:rsidR="00082517" w:rsidRPr="00E45946">
        <w:rPr>
          <w:sz w:val="24"/>
          <w:lang w:val="ru-RU"/>
        </w:rPr>
        <w:t xml:space="preserve">депозитарные </w:t>
      </w:r>
      <w:r w:rsidR="00082517" w:rsidRPr="0041710E">
        <w:rPr>
          <w:sz w:val="24"/>
          <w:lang w:val="ru-RU"/>
        </w:rPr>
        <w:t>расписки на ценные</w:t>
      </w:r>
      <w:r w:rsidR="00082517" w:rsidRPr="00E45946">
        <w:rPr>
          <w:sz w:val="24"/>
          <w:lang w:val="ru-RU"/>
        </w:rPr>
        <w:t xml:space="preserve"> </w:t>
      </w:r>
      <w:r w:rsidR="00082517" w:rsidRPr="0041710E">
        <w:rPr>
          <w:sz w:val="24"/>
          <w:lang w:val="ru-RU"/>
        </w:rPr>
        <w:t>бумаги;</w:t>
      </w:r>
    </w:p>
    <w:p w14:paraId="2FC0D45D" w14:textId="3348B64E" w:rsidR="00494B12" w:rsidRPr="0041710E" w:rsidRDefault="00C03F40" w:rsidP="009563BA">
      <w:pPr>
        <w:pStyle w:val="a5"/>
        <w:tabs>
          <w:tab w:val="left" w:pos="1700"/>
        </w:tabs>
        <w:ind w:left="567" w:right="227" w:firstLine="0"/>
        <w:rPr>
          <w:sz w:val="24"/>
          <w:lang w:val="ru-RU"/>
        </w:rPr>
      </w:pPr>
      <w:proofErr w:type="gramStart"/>
      <w:r w:rsidRPr="00C03F40">
        <w:rPr>
          <w:sz w:val="18"/>
          <w:szCs w:val="18"/>
          <w:lang w:val="ru-RU"/>
        </w:rPr>
        <w:t xml:space="preserve">●  </w:t>
      </w:r>
      <w:r w:rsidR="00082517" w:rsidRPr="0041710E">
        <w:rPr>
          <w:sz w:val="24"/>
          <w:lang w:val="ru-RU"/>
        </w:rPr>
        <w:t>инвестиционные</w:t>
      </w:r>
      <w:proofErr w:type="gramEnd"/>
      <w:r w:rsidR="00082517" w:rsidRPr="0041710E">
        <w:rPr>
          <w:sz w:val="24"/>
          <w:lang w:val="ru-RU"/>
        </w:rPr>
        <w:t xml:space="preserve"> паи паевых инвестиционных фондов и паи (акции) иностранных инвестиционных</w:t>
      </w:r>
      <w:r w:rsidR="00082517" w:rsidRPr="00E45946">
        <w:rPr>
          <w:sz w:val="24"/>
          <w:lang w:val="ru-RU"/>
        </w:rPr>
        <w:t xml:space="preserve"> </w:t>
      </w:r>
      <w:r w:rsidR="00082517" w:rsidRPr="0041710E">
        <w:rPr>
          <w:sz w:val="24"/>
          <w:lang w:val="ru-RU"/>
        </w:rPr>
        <w:t>фондов;</w:t>
      </w:r>
    </w:p>
    <w:p w14:paraId="139FB99F" w14:textId="56B42DC9" w:rsidR="00494B12" w:rsidRPr="00E45946" w:rsidRDefault="00C03F40" w:rsidP="009563BA">
      <w:pPr>
        <w:pStyle w:val="a5"/>
        <w:tabs>
          <w:tab w:val="left" w:pos="1700"/>
        </w:tabs>
        <w:ind w:left="567" w:right="227" w:firstLine="0"/>
        <w:rPr>
          <w:sz w:val="24"/>
          <w:lang w:val="ru-RU"/>
        </w:rPr>
      </w:pPr>
      <w:proofErr w:type="gramStart"/>
      <w:r w:rsidRPr="00C03F40">
        <w:rPr>
          <w:sz w:val="18"/>
          <w:szCs w:val="18"/>
          <w:lang w:val="ru-RU"/>
        </w:rPr>
        <w:t xml:space="preserve">●  </w:t>
      </w:r>
      <w:r w:rsidR="00082517" w:rsidRPr="00E45946">
        <w:rPr>
          <w:sz w:val="24"/>
          <w:lang w:val="ru-RU"/>
        </w:rPr>
        <w:t>ипотечные</w:t>
      </w:r>
      <w:proofErr w:type="gramEnd"/>
      <w:r w:rsidR="00082517" w:rsidRPr="00E45946">
        <w:rPr>
          <w:sz w:val="24"/>
          <w:lang w:val="ru-RU"/>
        </w:rPr>
        <w:t xml:space="preserve"> сертификаты</w:t>
      </w:r>
      <w:r w:rsidR="00082517" w:rsidRPr="009563BA">
        <w:rPr>
          <w:sz w:val="24"/>
          <w:lang w:val="ru-RU"/>
        </w:rPr>
        <w:t xml:space="preserve"> </w:t>
      </w:r>
      <w:r w:rsidR="00082517" w:rsidRPr="00E45946">
        <w:rPr>
          <w:sz w:val="24"/>
          <w:lang w:val="ru-RU"/>
        </w:rPr>
        <w:t>участия;</w:t>
      </w:r>
    </w:p>
    <w:p w14:paraId="71A0C753" w14:textId="4455E733" w:rsidR="00494B12" w:rsidRPr="0041710E" w:rsidRDefault="00627F21" w:rsidP="009563BA">
      <w:pPr>
        <w:pStyle w:val="a5"/>
        <w:tabs>
          <w:tab w:val="left" w:pos="1700"/>
        </w:tabs>
        <w:ind w:left="567" w:right="227" w:firstLine="0"/>
        <w:rPr>
          <w:sz w:val="24"/>
          <w:lang w:val="ru-RU"/>
        </w:rPr>
      </w:pPr>
      <w:proofErr w:type="gramStart"/>
      <w:r w:rsidRPr="00C03F40">
        <w:rPr>
          <w:sz w:val="18"/>
          <w:szCs w:val="18"/>
          <w:lang w:val="ru-RU"/>
        </w:rPr>
        <w:t xml:space="preserve">●  </w:t>
      </w:r>
      <w:r w:rsidR="00082517" w:rsidRPr="0041710E">
        <w:rPr>
          <w:sz w:val="24"/>
          <w:lang w:val="ru-RU"/>
        </w:rPr>
        <w:t>заключаемые</w:t>
      </w:r>
      <w:proofErr w:type="gramEnd"/>
      <w:r w:rsidR="00E45946">
        <w:rPr>
          <w:sz w:val="24"/>
          <w:lang w:val="ru-RU"/>
        </w:rPr>
        <w:t xml:space="preserve"> </w:t>
      </w:r>
      <w:r w:rsidR="00082517" w:rsidRPr="0041710E">
        <w:rPr>
          <w:sz w:val="24"/>
          <w:lang w:val="ru-RU"/>
        </w:rPr>
        <w:t>на</w:t>
      </w:r>
      <w:r w:rsidR="00E45946">
        <w:rPr>
          <w:sz w:val="24"/>
          <w:lang w:val="ru-RU"/>
        </w:rPr>
        <w:t xml:space="preserve"> </w:t>
      </w:r>
      <w:r w:rsidR="00082517" w:rsidRPr="0041710E">
        <w:rPr>
          <w:sz w:val="24"/>
          <w:lang w:val="ru-RU"/>
        </w:rPr>
        <w:t>организованных</w:t>
      </w:r>
      <w:r w:rsidR="00E45946">
        <w:rPr>
          <w:sz w:val="24"/>
          <w:lang w:val="ru-RU"/>
        </w:rPr>
        <w:t xml:space="preserve"> </w:t>
      </w:r>
      <w:r w:rsidR="00082517" w:rsidRPr="0041710E">
        <w:rPr>
          <w:sz w:val="24"/>
          <w:lang w:val="ru-RU"/>
        </w:rPr>
        <w:t>торгах</w:t>
      </w:r>
      <w:r w:rsidR="00E45946">
        <w:rPr>
          <w:sz w:val="24"/>
          <w:lang w:val="ru-RU"/>
        </w:rPr>
        <w:t xml:space="preserve"> </w:t>
      </w:r>
      <w:r w:rsidR="00082517" w:rsidRPr="0041710E">
        <w:rPr>
          <w:sz w:val="24"/>
          <w:lang w:val="ru-RU"/>
        </w:rPr>
        <w:t>договоры,</w:t>
      </w:r>
      <w:r w:rsidR="00E45946">
        <w:rPr>
          <w:sz w:val="24"/>
          <w:lang w:val="ru-RU"/>
        </w:rPr>
        <w:t xml:space="preserve"> </w:t>
      </w:r>
      <w:r w:rsidR="00082517" w:rsidRPr="009563BA">
        <w:rPr>
          <w:sz w:val="24"/>
          <w:lang w:val="ru-RU"/>
        </w:rPr>
        <w:t xml:space="preserve">являющиеся </w:t>
      </w:r>
      <w:r w:rsidR="00082517" w:rsidRPr="0041710E">
        <w:rPr>
          <w:sz w:val="24"/>
          <w:lang w:val="ru-RU"/>
        </w:rPr>
        <w:t>производными финансовыми</w:t>
      </w:r>
      <w:r w:rsidR="00082517" w:rsidRPr="009563BA">
        <w:rPr>
          <w:sz w:val="24"/>
          <w:lang w:val="ru-RU"/>
        </w:rPr>
        <w:t xml:space="preserve"> </w:t>
      </w:r>
      <w:r w:rsidR="00082517" w:rsidRPr="0041710E">
        <w:rPr>
          <w:sz w:val="24"/>
          <w:lang w:val="ru-RU"/>
        </w:rPr>
        <w:t>инструментами.</w:t>
      </w:r>
    </w:p>
    <w:p w14:paraId="400BAEB1" w14:textId="4FB09467" w:rsidR="00494B12" w:rsidRPr="0041710E" w:rsidRDefault="0083167D" w:rsidP="009563BA">
      <w:pPr>
        <w:pStyle w:val="a5"/>
        <w:tabs>
          <w:tab w:val="left" w:pos="1678"/>
        </w:tabs>
        <w:ind w:left="567" w:right="227" w:firstLine="0"/>
        <w:rPr>
          <w:sz w:val="24"/>
          <w:lang w:val="ru-RU"/>
        </w:rPr>
      </w:pPr>
      <w:r>
        <w:rPr>
          <w:sz w:val="24"/>
          <w:lang w:val="ru-RU"/>
        </w:rPr>
        <w:t xml:space="preserve">2.4. </w:t>
      </w:r>
      <w:r w:rsidR="00082517" w:rsidRPr="0041710E">
        <w:rPr>
          <w:sz w:val="24"/>
          <w:lang w:val="ru-RU"/>
        </w:rPr>
        <w:t>Стоимость финансовых инструментов (размер обязательств) в предусмотренных подпунктами 1 и 4 пункта 2.1. настоящего Регламента случаях определяется на день проведения соответствующего расчета как сумма их оценочной стоимости (размера обязательств), определяемой с учетом следующих</w:t>
      </w:r>
      <w:r w:rsidR="00082517" w:rsidRPr="009563BA">
        <w:rPr>
          <w:sz w:val="24"/>
          <w:lang w:val="ru-RU"/>
        </w:rPr>
        <w:t xml:space="preserve"> </w:t>
      </w:r>
      <w:r w:rsidR="00082517" w:rsidRPr="0041710E">
        <w:rPr>
          <w:sz w:val="24"/>
          <w:lang w:val="ru-RU"/>
        </w:rPr>
        <w:t>положений:</w:t>
      </w:r>
    </w:p>
    <w:p w14:paraId="1B3999BD" w14:textId="69D91A53" w:rsidR="00494B12" w:rsidRPr="0041710E" w:rsidRDefault="00627F21" w:rsidP="009563BA">
      <w:pPr>
        <w:pStyle w:val="a5"/>
        <w:tabs>
          <w:tab w:val="left" w:pos="1700"/>
        </w:tabs>
        <w:ind w:left="567" w:right="227" w:firstLine="0"/>
        <w:rPr>
          <w:sz w:val="24"/>
          <w:lang w:val="ru-RU"/>
        </w:rPr>
      </w:pPr>
      <w:r w:rsidRPr="00C03F40">
        <w:rPr>
          <w:sz w:val="18"/>
          <w:szCs w:val="18"/>
          <w:lang w:val="ru-RU"/>
        </w:rPr>
        <w:t xml:space="preserve">●  </w:t>
      </w:r>
      <w:r w:rsidR="00082517" w:rsidRPr="0041710E">
        <w:rPr>
          <w:sz w:val="24"/>
          <w:lang w:val="ru-RU"/>
        </w:rPr>
        <w:t xml:space="preserve">оценочная стоимость ценных бумаг (за исключением инвестиционных паев и ипотечных сертификатов участия) определяется исходя из рыночной цены, определенной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 </w:t>
      </w:r>
      <w:r w:rsidR="00082517" w:rsidRPr="009563BA">
        <w:rPr>
          <w:sz w:val="24"/>
          <w:lang w:val="ru-RU"/>
        </w:rPr>
        <w:t>N</w:t>
      </w:r>
      <w:r w:rsidR="00082517" w:rsidRPr="0041710E">
        <w:rPr>
          <w:sz w:val="24"/>
          <w:lang w:val="ru-RU"/>
        </w:rPr>
        <w:t xml:space="preserve"> 10-65/</w:t>
      </w:r>
      <w:proofErr w:type="spellStart"/>
      <w:r w:rsidR="00082517" w:rsidRPr="0041710E">
        <w:rPr>
          <w:sz w:val="24"/>
          <w:lang w:val="ru-RU"/>
        </w:rPr>
        <w:t>пз</w:t>
      </w:r>
      <w:proofErr w:type="spellEnd"/>
      <w:r w:rsidR="00082517" w:rsidRPr="0041710E">
        <w:rPr>
          <w:sz w:val="24"/>
          <w:lang w:val="ru-RU"/>
        </w:rPr>
        <w:t>-н, а при невозможности определения рыночной цены - из цены их приобретения (для облигаций – цены приобретения и накопленного купонного</w:t>
      </w:r>
      <w:r w:rsidR="00082517" w:rsidRPr="009563BA">
        <w:rPr>
          <w:sz w:val="24"/>
          <w:lang w:val="ru-RU"/>
        </w:rPr>
        <w:t xml:space="preserve"> </w:t>
      </w:r>
      <w:r w:rsidR="00082517" w:rsidRPr="0041710E">
        <w:rPr>
          <w:sz w:val="24"/>
          <w:lang w:val="ru-RU"/>
        </w:rPr>
        <w:t>дохода);</w:t>
      </w:r>
    </w:p>
    <w:p w14:paraId="0BCBAE8C" w14:textId="017A8770" w:rsidR="00494B12" w:rsidRPr="009563BA" w:rsidRDefault="00627F21" w:rsidP="009563BA">
      <w:pPr>
        <w:pStyle w:val="a5"/>
        <w:tabs>
          <w:tab w:val="left" w:pos="1700"/>
        </w:tabs>
        <w:ind w:left="567" w:right="227" w:firstLine="0"/>
        <w:rPr>
          <w:sz w:val="24"/>
          <w:lang w:val="ru-RU"/>
        </w:rPr>
      </w:pPr>
      <w:proofErr w:type="gramStart"/>
      <w:r w:rsidRPr="00C03F40">
        <w:rPr>
          <w:sz w:val="18"/>
          <w:szCs w:val="18"/>
          <w:lang w:val="ru-RU"/>
        </w:rPr>
        <w:t xml:space="preserve">●  </w:t>
      </w:r>
      <w:r w:rsidR="00082517" w:rsidRPr="0041710E">
        <w:rPr>
          <w:sz w:val="24"/>
          <w:lang w:val="ru-RU"/>
        </w:rPr>
        <w:t>оценочной</w:t>
      </w:r>
      <w:proofErr w:type="gramEnd"/>
      <w:r w:rsidR="00082517" w:rsidRPr="0041710E">
        <w:rPr>
          <w:sz w:val="24"/>
          <w:lang w:val="ru-RU"/>
        </w:rPr>
        <w:t xml:space="preserve"> стоимостью инвестиционных паев признается их расчетная стоимость на последнюю </w:t>
      </w:r>
      <w:r w:rsidR="00082517" w:rsidRPr="009563BA">
        <w:rPr>
          <w:sz w:val="24"/>
          <w:lang w:val="ru-RU"/>
        </w:rPr>
        <w:t>дату ее определения, предшествующую дате определения их стоимости;</w:t>
      </w:r>
    </w:p>
    <w:p w14:paraId="1FF3DDE5" w14:textId="2A38E8A7" w:rsidR="00494B12" w:rsidRPr="0041710E" w:rsidRDefault="00627F21" w:rsidP="009563BA">
      <w:pPr>
        <w:pStyle w:val="a5"/>
        <w:tabs>
          <w:tab w:val="left" w:pos="1700"/>
        </w:tabs>
        <w:ind w:left="567" w:right="227" w:firstLine="0"/>
        <w:rPr>
          <w:sz w:val="24"/>
          <w:lang w:val="ru-RU"/>
        </w:rPr>
      </w:pPr>
      <w:r w:rsidRPr="00C03F40">
        <w:rPr>
          <w:sz w:val="18"/>
          <w:szCs w:val="18"/>
          <w:lang w:val="ru-RU"/>
        </w:rPr>
        <w:t xml:space="preserve">●  </w:t>
      </w:r>
      <w:r w:rsidR="00082517" w:rsidRPr="0041710E">
        <w:rPr>
          <w:sz w:val="24"/>
          <w:lang w:val="ru-RU"/>
        </w:rPr>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w:t>
      </w:r>
      <w:r w:rsidR="00082517" w:rsidRPr="009563BA">
        <w:rPr>
          <w:sz w:val="24"/>
          <w:lang w:val="ru-RU"/>
        </w:rPr>
        <w:t xml:space="preserve"> </w:t>
      </w:r>
      <w:r w:rsidR="00082517" w:rsidRPr="0041710E">
        <w:rPr>
          <w:sz w:val="24"/>
          <w:lang w:val="ru-RU"/>
        </w:rPr>
        <w:t>бирже;</w:t>
      </w:r>
    </w:p>
    <w:p w14:paraId="1F92EFD8" w14:textId="56053855" w:rsidR="00494B12" w:rsidRPr="009563BA" w:rsidRDefault="00627F21" w:rsidP="009563BA">
      <w:pPr>
        <w:pStyle w:val="a5"/>
        <w:tabs>
          <w:tab w:val="left" w:pos="1700"/>
        </w:tabs>
        <w:ind w:left="567" w:right="227" w:firstLine="0"/>
        <w:rPr>
          <w:sz w:val="24"/>
          <w:lang w:val="ru-RU"/>
        </w:rPr>
      </w:pPr>
      <w:r w:rsidRPr="00C03F40">
        <w:rPr>
          <w:sz w:val="18"/>
          <w:szCs w:val="18"/>
          <w:lang w:val="ru-RU"/>
        </w:rPr>
        <w:t xml:space="preserve">●  </w:t>
      </w:r>
      <w:r w:rsidR="00082517" w:rsidRPr="0041710E">
        <w:rPr>
          <w:sz w:val="24"/>
          <w:lang w:val="ru-RU"/>
        </w:rPr>
        <w:t>оценочной стоимостью ипотечных сертификатов участия признается их оценочная</w:t>
      </w:r>
      <w:r w:rsidR="00082517" w:rsidRPr="009563BA">
        <w:rPr>
          <w:sz w:val="24"/>
          <w:lang w:val="ru-RU"/>
        </w:rPr>
        <w:t xml:space="preserve"> </w:t>
      </w:r>
      <w:r w:rsidR="00082517" w:rsidRPr="0041710E">
        <w:rPr>
          <w:sz w:val="24"/>
          <w:lang w:val="ru-RU"/>
        </w:rPr>
        <w:t>стоимость</w:t>
      </w:r>
      <w:r w:rsidR="00082517" w:rsidRPr="009563BA">
        <w:rPr>
          <w:sz w:val="24"/>
          <w:lang w:val="ru-RU"/>
        </w:rPr>
        <w:t xml:space="preserve"> </w:t>
      </w:r>
      <w:r w:rsidR="00082517" w:rsidRPr="0041710E">
        <w:rPr>
          <w:sz w:val="24"/>
          <w:lang w:val="ru-RU"/>
        </w:rPr>
        <w:t>на</w:t>
      </w:r>
      <w:r w:rsidR="00082517" w:rsidRPr="009563BA">
        <w:rPr>
          <w:sz w:val="24"/>
          <w:lang w:val="ru-RU"/>
        </w:rPr>
        <w:t xml:space="preserve"> </w:t>
      </w:r>
      <w:r w:rsidR="00082517" w:rsidRPr="0041710E">
        <w:rPr>
          <w:sz w:val="24"/>
          <w:lang w:val="ru-RU"/>
        </w:rPr>
        <w:t>последнюю</w:t>
      </w:r>
      <w:r w:rsidR="00082517" w:rsidRPr="009563BA">
        <w:rPr>
          <w:sz w:val="24"/>
          <w:lang w:val="ru-RU"/>
        </w:rPr>
        <w:t xml:space="preserve"> </w:t>
      </w:r>
      <w:r w:rsidR="00082517" w:rsidRPr="0083167D">
        <w:rPr>
          <w:sz w:val="24"/>
          <w:lang w:val="ru-RU"/>
        </w:rPr>
        <w:t>дату</w:t>
      </w:r>
      <w:r w:rsidR="00082517" w:rsidRPr="009563BA">
        <w:rPr>
          <w:sz w:val="24"/>
          <w:lang w:val="ru-RU"/>
        </w:rPr>
        <w:t xml:space="preserve"> </w:t>
      </w:r>
      <w:r w:rsidR="00082517" w:rsidRPr="0083167D">
        <w:rPr>
          <w:sz w:val="24"/>
          <w:lang w:val="ru-RU"/>
        </w:rPr>
        <w:t>ее</w:t>
      </w:r>
      <w:r w:rsidR="00082517" w:rsidRPr="009563BA">
        <w:rPr>
          <w:sz w:val="24"/>
          <w:lang w:val="ru-RU"/>
        </w:rPr>
        <w:t xml:space="preserve"> </w:t>
      </w:r>
      <w:r w:rsidR="00082517" w:rsidRPr="0083167D">
        <w:rPr>
          <w:sz w:val="24"/>
          <w:lang w:val="ru-RU"/>
        </w:rPr>
        <w:t>определения,</w:t>
      </w:r>
      <w:r w:rsidR="00082517" w:rsidRPr="009563BA">
        <w:rPr>
          <w:sz w:val="24"/>
          <w:lang w:val="ru-RU"/>
        </w:rPr>
        <w:t xml:space="preserve"> </w:t>
      </w:r>
      <w:r w:rsidR="00082517" w:rsidRPr="0083167D">
        <w:rPr>
          <w:sz w:val="24"/>
          <w:lang w:val="ru-RU"/>
        </w:rPr>
        <w:t>предшествующую</w:t>
      </w:r>
      <w:r w:rsidR="00082517" w:rsidRPr="009563BA">
        <w:rPr>
          <w:sz w:val="24"/>
          <w:lang w:val="ru-RU"/>
        </w:rPr>
        <w:t xml:space="preserve"> </w:t>
      </w:r>
      <w:r w:rsidR="00082517" w:rsidRPr="0083167D">
        <w:rPr>
          <w:sz w:val="24"/>
          <w:lang w:val="ru-RU"/>
        </w:rPr>
        <w:t>дате</w:t>
      </w:r>
      <w:r w:rsidR="0083167D">
        <w:rPr>
          <w:sz w:val="24"/>
          <w:lang w:val="ru-RU"/>
        </w:rPr>
        <w:t xml:space="preserve"> </w:t>
      </w:r>
      <w:r w:rsidR="00082517" w:rsidRPr="009563BA">
        <w:rPr>
          <w:sz w:val="24"/>
          <w:lang w:val="ru-RU"/>
        </w:rPr>
        <w:t>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14:paraId="6307F953" w14:textId="6E95BE94" w:rsidR="00494B12" w:rsidRPr="009563BA" w:rsidRDefault="00627F21" w:rsidP="009563BA">
      <w:pPr>
        <w:pStyle w:val="a5"/>
        <w:tabs>
          <w:tab w:val="left" w:pos="1700"/>
        </w:tabs>
        <w:ind w:left="567" w:right="227" w:firstLine="0"/>
        <w:rPr>
          <w:sz w:val="24"/>
          <w:lang w:val="ru-RU"/>
        </w:rPr>
      </w:pPr>
      <w:r w:rsidRPr="00C03F40">
        <w:rPr>
          <w:sz w:val="18"/>
          <w:szCs w:val="18"/>
          <w:lang w:val="ru-RU"/>
        </w:rPr>
        <w:t xml:space="preserve">●  </w:t>
      </w:r>
      <w:r w:rsidR="00082517" w:rsidRPr="0041710E">
        <w:rPr>
          <w:sz w:val="24"/>
          <w:lang w:val="ru-RU"/>
        </w:rPr>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w:t>
      </w:r>
      <w:r w:rsidR="00082517" w:rsidRPr="009563BA">
        <w:rPr>
          <w:sz w:val="24"/>
          <w:lang w:val="ru-RU"/>
        </w:rPr>
        <w:t xml:space="preserve"> </w:t>
      </w:r>
      <w:r w:rsidR="00082517" w:rsidRPr="0041710E">
        <w:rPr>
          <w:sz w:val="24"/>
          <w:lang w:val="ru-RU"/>
        </w:rPr>
        <w:t>договора.</w:t>
      </w:r>
    </w:p>
    <w:p w14:paraId="43F4C669" w14:textId="2E5D8AE1" w:rsidR="00494B12" w:rsidRPr="0041710E" w:rsidRDefault="0083167D" w:rsidP="009563BA">
      <w:pPr>
        <w:pStyle w:val="a5"/>
        <w:tabs>
          <w:tab w:val="left" w:pos="1685"/>
        </w:tabs>
        <w:ind w:left="567" w:right="227" w:firstLine="0"/>
        <w:rPr>
          <w:sz w:val="24"/>
          <w:lang w:val="ru-RU"/>
        </w:rPr>
      </w:pPr>
      <w:r>
        <w:rPr>
          <w:sz w:val="24"/>
          <w:lang w:val="ru-RU"/>
        </w:rPr>
        <w:t xml:space="preserve">2.5. </w:t>
      </w:r>
      <w:r w:rsidR="00082517" w:rsidRPr="0041710E">
        <w:rPr>
          <w:sz w:val="24"/>
          <w:lang w:val="ru-RU"/>
        </w:rPr>
        <w:t>Совокупная цена по сделкам с ценными бумагами и (или) иными финансовыми инструментами в предусмотренных подпунктом 3 пункта 2.1. и подпунктом 2 пункта 2.2. настоящего Регламента случаях определяется как</w:t>
      </w:r>
      <w:r w:rsidR="00082517" w:rsidRPr="009563BA">
        <w:rPr>
          <w:sz w:val="24"/>
          <w:lang w:val="ru-RU"/>
        </w:rPr>
        <w:t xml:space="preserve"> </w:t>
      </w:r>
      <w:r w:rsidR="00082517" w:rsidRPr="0041710E">
        <w:rPr>
          <w:sz w:val="24"/>
          <w:lang w:val="ru-RU"/>
        </w:rPr>
        <w:t>сумма:</w:t>
      </w:r>
    </w:p>
    <w:p w14:paraId="7CBCFB7A" w14:textId="0554F089" w:rsidR="00494B12" w:rsidRPr="009563BA" w:rsidRDefault="00082517" w:rsidP="009563BA">
      <w:pPr>
        <w:pStyle w:val="a5"/>
        <w:tabs>
          <w:tab w:val="left" w:pos="1700"/>
        </w:tabs>
        <w:ind w:left="567" w:right="227" w:firstLine="0"/>
        <w:rPr>
          <w:sz w:val="24"/>
          <w:lang w:val="ru-RU"/>
        </w:rPr>
      </w:pPr>
      <w:r w:rsidRPr="009563BA">
        <w:rPr>
          <w:sz w:val="24"/>
          <w:lang w:val="ru-RU"/>
        </w:rPr>
        <w:lastRenderedPageBreak/>
        <w:t xml:space="preserve">цен договоров с ценными бумагами (договоров купли-продажи, договоров займа), а по договорам </w:t>
      </w:r>
      <w:proofErr w:type="spellStart"/>
      <w:r w:rsidRPr="009563BA">
        <w:rPr>
          <w:sz w:val="24"/>
          <w:lang w:val="ru-RU"/>
        </w:rPr>
        <w:t>репо</w:t>
      </w:r>
      <w:proofErr w:type="spellEnd"/>
      <w:r w:rsidRPr="009563BA">
        <w:rPr>
          <w:sz w:val="24"/>
          <w:lang w:val="ru-RU"/>
        </w:rPr>
        <w:t xml:space="preserve"> – цен первых частей и</w:t>
      </w:r>
      <w:r w:rsidR="00E45946" w:rsidRPr="009563BA">
        <w:rPr>
          <w:sz w:val="24"/>
          <w:lang w:val="ru-RU"/>
        </w:rPr>
        <w:t xml:space="preserve"> </w:t>
      </w:r>
      <w:r w:rsidRPr="009563BA">
        <w:rPr>
          <w:sz w:val="24"/>
          <w:lang w:val="ru-RU"/>
        </w:rPr>
        <w:t>цен договоров, являющихся производными финансовыми инструментами.</w:t>
      </w:r>
    </w:p>
    <w:p w14:paraId="79086AA2" w14:textId="3049F32E" w:rsidR="00494B12" w:rsidRPr="0041710E" w:rsidRDefault="0083167D" w:rsidP="009563BA">
      <w:pPr>
        <w:pStyle w:val="a5"/>
        <w:tabs>
          <w:tab w:val="left" w:pos="1700"/>
        </w:tabs>
        <w:ind w:left="567" w:right="227" w:firstLine="0"/>
        <w:rPr>
          <w:sz w:val="24"/>
          <w:lang w:val="ru-RU"/>
        </w:rPr>
      </w:pPr>
      <w:r>
        <w:rPr>
          <w:sz w:val="24"/>
          <w:lang w:val="ru-RU"/>
        </w:rPr>
        <w:t xml:space="preserve">2.6. </w:t>
      </w:r>
      <w:r w:rsidR="00082517" w:rsidRPr="0041710E">
        <w:rPr>
          <w:sz w:val="24"/>
          <w:lang w:val="ru-RU"/>
        </w:rPr>
        <w:t>При определении необходимого опыта работы в случае, предусмотренном подпунктом 2 пункта 2.1. настоящего Регламента, учитывается работа в течение 5 лет, предшествующих дате подачи заявления о признании квалифицированным инвестором, и непосредственно связанная с совершением операций с ценными бумагами и (или) иными финансовыми инструментами,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w:t>
      </w:r>
      <w:r w:rsidR="00082517" w:rsidRPr="009563BA">
        <w:rPr>
          <w:sz w:val="24"/>
          <w:lang w:val="ru-RU"/>
        </w:rPr>
        <w:t xml:space="preserve"> </w:t>
      </w:r>
      <w:r w:rsidR="00082517" w:rsidRPr="0041710E">
        <w:rPr>
          <w:sz w:val="24"/>
          <w:lang w:val="ru-RU"/>
        </w:rPr>
        <w:t>рисками.</w:t>
      </w:r>
    </w:p>
    <w:p w14:paraId="52EFB7AB" w14:textId="41D66D6B" w:rsidR="00494B12" w:rsidRPr="0041710E" w:rsidRDefault="0083167D" w:rsidP="009563BA">
      <w:pPr>
        <w:pStyle w:val="a5"/>
        <w:tabs>
          <w:tab w:val="left" w:pos="1700"/>
        </w:tabs>
        <w:ind w:left="567" w:right="227" w:firstLine="0"/>
        <w:rPr>
          <w:sz w:val="24"/>
          <w:lang w:val="ru-RU"/>
        </w:rPr>
      </w:pPr>
      <w:r>
        <w:rPr>
          <w:sz w:val="24"/>
          <w:lang w:val="ru-RU"/>
        </w:rPr>
        <w:t xml:space="preserve">2.7. </w:t>
      </w:r>
      <w:r w:rsidR="00082517" w:rsidRPr="0041710E">
        <w:rPr>
          <w:sz w:val="24"/>
          <w:lang w:val="ru-RU"/>
        </w:rPr>
        <w:t xml:space="preserve">Собственный капитал российского юридического лица, предусмотренный подпунктом 1 пункта 2.2. настоящего Регламента, определяется путем вычитания из суммы по </w:t>
      </w:r>
      <w:r w:rsidR="00082517" w:rsidRPr="009563BA">
        <w:rPr>
          <w:sz w:val="24"/>
          <w:lang w:val="ru-RU"/>
        </w:rPr>
        <w:t>III</w:t>
      </w:r>
      <w:r w:rsidR="00082517" w:rsidRPr="0041710E">
        <w:rPr>
          <w:sz w:val="24"/>
          <w:lang w:val="ru-RU"/>
        </w:rPr>
        <w:t xml:space="preserve">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 Собственный капитал иностранного юридического лица определяется как стоимость его чистых активов, расчет которых подтверждается аудитором.</w:t>
      </w:r>
    </w:p>
    <w:p w14:paraId="51660DD6" w14:textId="77777777" w:rsidR="00494B12" w:rsidRPr="009563BA" w:rsidRDefault="00082517" w:rsidP="009563BA">
      <w:pPr>
        <w:pStyle w:val="a5"/>
        <w:tabs>
          <w:tab w:val="left" w:pos="1700"/>
        </w:tabs>
        <w:ind w:left="567" w:right="227" w:firstLine="0"/>
        <w:rPr>
          <w:sz w:val="24"/>
          <w:lang w:val="ru-RU"/>
        </w:rPr>
      </w:pPr>
      <w:r w:rsidRPr="009563BA">
        <w:rPr>
          <w:sz w:val="24"/>
          <w:lang w:val="ru-RU"/>
        </w:rPr>
        <w:t>Собственный капитал иностранного юридического лица, а также иные показатели, предусмотренные подпунктами 1, 3 и 4 пункта 2.1. и подпунктами 2 – 4 пункта 2.2. настоящего Регламента,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14:paraId="532DA81A" w14:textId="77777777" w:rsidR="00494B12" w:rsidRPr="0041710E" w:rsidRDefault="00494B12">
      <w:pPr>
        <w:pStyle w:val="a3"/>
        <w:spacing w:before="11"/>
        <w:rPr>
          <w:sz w:val="20"/>
          <w:lang w:val="ru-RU"/>
        </w:rPr>
      </w:pPr>
    </w:p>
    <w:p w14:paraId="1996D3BA" w14:textId="5D033616" w:rsidR="00494B12" w:rsidRPr="00EB6BDB" w:rsidRDefault="0083167D" w:rsidP="0083167D">
      <w:pPr>
        <w:pStyle w:val="1"/>
        <w:tabs>
          <w:tab w:val="left" w:pos="1706"/>
        </w:tabs>
        <w:ind w:left="567" w:right="224" w:firstLine="0"/>
        <w:rPr>
          <w:b/>
          <w:lang w:val="ru-RU"/>
        </w:rPr>
      </w:pPr>
      <w:r w:rsidRPr="006F6C3A">
        <w:rPr>
          <w:b/>
        </w:rPr>
        <w:t>III</w:t>
      </w:r>
      <w:r w:rsidRPr="00EB6BDB">
        <w:rPr>
          <w:b/>
          <w:lang w:val="ru-RU"/>
        </w:rPr>
        <w:t xml:space="preserve">.  </w:t>
      </w:r>
      <w:r w:rsidR="00082517" w:rsidRPr="00EB6BDB">
        <w:rPr>
          <w:b/>
          <w:lang w:val="ru-RU"/>
        </w:rPr>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p>
    <w:p w14:paraId="4A4537B9" w14:textId="77777777" w:rsidR="00494B12" w:rsidRPr="009563BA" w:rsidRDefault="00494B12" w:rsidP="009563BA">
      <w:pPr>
        <w:pStyle w:val="a5"/>
        <w:tabs>
          <w:tab w:val="left" w:pos="1700"/>
        </w:tabs>
        <w:ind w:left="567" w:right="227" w:firstLine="0"/>
        <w:rPr>
          <w:sz w:val="24"/>
          <w:lang w:val="ru-RU"/>
        </w:rPr>
      </w:pPr>
    </w:p>
    <w:p w14:paraId="5C77940A" w14:textId="66A41A9D" w:rsidR="00494B12" w:rsidRPr="0041710E" w:rsidRDefault="0083167D" w:rsidP="009563BA">
      <w:pPr>
        <w:pStyle w:val="a5"/>
        <w:tabs>
          <w:tab w:val="left" w:pos="1700"/>
        </w:tabs>
        <w:ind w:left="567" w:right="227" w:firstLine="0"/>
        <w:rPr>
          <w:sz w:val="24"/>
          <w:lang w:val="ru-RU"/>
        </w:rPr>
      </w:pPr>
      <w:r>
        <w:rPr>
          <w:sz w:val="24"/>
          <w:lang w:val="ru-RU"/>
        </w:rPr>
        <w:t xml:space="preserve">3.1. </w:t>
      </w:r>
      <w:r w:rsidR="00082517" w:rsidRPr="0041710E">
        <w:rPr>
          <w:sz w:val="24"/>
          <w:lang w:val="ru-RU"/>
        </w:rPr>
        <w:t>Перечень документов, предоставляемых физическим лицом в Управляющую компанию, при обращении с просьбой о признании его квалифицированным</w:t>
      </w:r>
      <w:r w:rsidR="00082517" w:rsidRPr="009563BA">
        <w:rPr>
          <w:sz w:val="24"/>
          <w:lang w:val="ru-RU"/>
        </w:rPr>
        <w:t xml:space="preserve"> </w:t>
      </w:r>
      <w:r w:rsidR="00082517" w:rsidRPr="0041710E">
        <w:rPr>
          <w:sz w:val="24"/>
          <w:lang w:val="ru-RU"/>
        </w:rPr>
        <w:t>инвестором:</w:t>
      </w:r>
    </w:p>
    <w:p w14:paraId="727729AF" w14:textId="409DDC51" w:rsidR="00494B12" w:rsidRPr="0041710E" w:rsidRDefault="0083167D" w:rsidP="009563BA">
      <w:pPr>
        <w:pStyle w:val="a5"/>
        <w:tabs>
          <w:tab w:val="left" w:pos="1700"/>
        </w:tabs>
        <w:ind w:left="567" w:right="227" w:firstLine="0"/>
        <w:rPr>
          <w:sz w:val="24"/>
          <w:lang w:val="ru-RU"/>
        </w:rPr>
      </w:pPr>
      <w:r>
        <w:rPr>
          <w:sz w:val="24"/>
          <w:lang w:val="ru-RU"/>
        </w:rPr>
        <w:t xml:space="preserve">3.1.1. </w:t>
      </w:r>
      <w:r w:rsidR="00082517" w:rsidRPr="0041710E">
        <w:rPr>
          <w:sz w:val="24"/>
          <w:lang w:val="ru-RU"/>
        </w:rPr>
        <w:t>Заявление о признании физического лица квалифицированным инвестором (Приложение № 1).</w:t>
      </w:r>
    </w:p>
    <w:p w14:paraId="6087078C" w14:textId="0319DCC1" w:rsidR="00494B12" w:rsidRPr="0041710E" w:rsidRDefault="0083167D" w:rsidP="009563BA">
      <w:pPr>
        <w:pStyle w:val="a5"/>
        <w:tabs>
          <w:tab w:val="left" w:pos="1700"/>
        </w:tabs>
        <w:ind w:left="567" w:right="227" w:firstLine="0"/>
        <w:rPr>
          <w:sz w:val="24"/>
          <w:lang w:val="ru-RU"/>
        </w:rPr>
      </w:pPr>
      <w:r>
        <w:rPr>
          <w:sz w:val="24"/>
          <w:lang w:val="ru-RU"/>
        </w:rPr>
        <w:t xml:space="preserve">3.1.2. </w:t>
      </w:r>
      <w:r w:rsidR="00082517" w:rsidRPr="0041710E">
        <w:rPr>
          <w:sz w:val="24"/>
          <w:lang w:val="ru-RU"/>
        </w:rPr>
        <w:t>Для подтверждения требований, установленных подпунктом 1 пункта 2.1. настоящего Регламента, представляются документы, подтверждающие владение ценными бумагами и (или) иными финансовыми инструментами:</w:t>
      </w:r>
    </w:p>
    <w:p w14:paraId="37397222" w14:textId="10B4549F"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выписки со счета депо, выписки из реестра владельцев ценных бумаг, выписки по лицевому счету владельца инвестиционных паев, отчет доверительного</w:t>
      </w:r>
      <w:r w:rsidR="00082517" w:rsidRPr="009563BA">
        <w:rPr>
          <w:sz w:val="24"/>
          <w:lang w:val="ru-RU"/>
        </w:rPr>
        <w:t xml:space="preserve"> </w:t>
      </w:r>
      <w:r w:rsidR="00082517" w:rsidRPr="0041710E">
        <w:rPr>
          <w:sz w:val="24"/>
          <w:lang w:val="ru-RU"/>
        </w:rPr>
        <w:t>управляющего.</w:t>
      </w:r>
    </w:p>
    <w:p w14:paraId="31DC47E3" w14:textId="12369CFA" w:rsidR="00494B12" w:rsidRPr="0041710E" w:rsidRDefault="0083167D" w:rsidP="009563BA">
      <w:pPr>
        <w:pStyle w:val="a5"/>
        <w:tabs>
          <w:tab w:val="left" w:pos="1700"/>
        </w:tabs>
        <w:ind w:left="567" w:right="227" w:firstLine="0"/>
        <w:rPr>
          <w:sz w:val="24"/>
          <w:lang w:val="ru-RU"/>
        </w:rPr>
      </w:pPr>
      <w:r>
        <w:rPr>
          <w:sz w:val="24"/>
          <w:lang w:val="ru-RU"/>
        </w:rPr>
        <w:t xml:space="preserve">3.1.3. </w:t>
      </w:r>
      <w:r w:rsidR="00082517" w:rsidRPr="0041710E">
        <w:rPr>
          <w:sz w:val="24"/>
          <w:lang w:val="ru-RU"/>
        </w:rPr>
        <w:t>Для подтверждения требования, указанного в подпункте 2 пункта 2.1. настоящего Регламента, предоставляется копия трудовой книжки (трудового договора (контракта)) или выписка из трудовой книжки, заверенные по последнему месту</w:t>
      </w:r>
      <w:r w:rsidR="00082517" w:rsidRPr="009563BA">
        <w:rPr>
          <w:sz w:val="24"/>
          <w:lang w:val="ru-RU"/>
        </w:rPr>
        <w:t xml:space="preserve"> </w:t>
      </w:r>
      <w:r w:rsidR="00082517" w:rsidRPr="0041710E">
        <w:rPr>
          <w:sz w:val="24"/>
          <w:lang w:val="ru-RU"/>
        </w:rPr>
        <w:t>работы.</w:t>
      </w:r>
    </w:p>
    <w:p w14:paraId="2CEE03FA" w14:textId="77777777" w:rsidR="00494B12" w:rsidRPr="009563BA" w:rsidRDefault="00082517" w:rsidP="009563BA">
      <w:pPr>
        <w:pStyle w:val="a5"/>
        <w:tabs>
          <w:tab w:val="left" w:pos="1700"/>
        </w:tabs>
        <w:ind w:left="567" w:right="227" w:firstLine="0"/>
        <w:rPr>
          <w:sz w:val="24"/>
          <w:lang w:val="ru-RU"/>
        </w:rPr>
      </w:pPr>
      <w:r w:rsidRPr="009563BA">
        <w:rPr>
          <w:sz w:val="24"/>
          <w:lang w:val="ru-RU"/>
        </w:rPr>
        <w:t xml:space="preserve">Копия трудовой книжки (трудового договора (контракта)) или выписка из трудовой книжки должны быть прошиты и заверены печатью и подписью уполномоченного лица организации – работодателя лица, подавшего заявление. Если на момент подачи заявления лицо не состоит в трудовых отношениях с какой-либо организацией, то одновременно с копией трудовой книжки (трудового договора (контракта)) предоставляется оригинал документа. В этом случае предоставленную копию после сверки ее с оригиналом заверяет своей подписью на каждой странице уполномоченный сотрудник Управляющей компании. При работе по совместительству и отсутствии соответствующей записи в трудовой книжке предоставляется трудовой договор </w:t>
      </w:r>
      <w:r w:rsidRPr="009563BA">
        <w:rPr>
          <w:sz w:val="24"/>
          <w:lang w:val="ru-RU"/>
        </w:rPr>
        <w:lastRenderedPageBreak/>
        <w:t>(контракт) и справка с места работы, заверенная работодателем. При необходимости предоставляются копии должностных инструкций, заверенные работодателем.</w:t>
      </w:r>
    </w:p>
    <w:p w14:paraId="421B699C" w14:textId="5430D386" w:rsidR="00494B12" w:rsidRPr="0041710E" w:rsidRDefault="0083167D" w:rsidP="009563BA">
      <w:pPr>
        <w:pStyle w:val="a5"/>
        <w:tabs>
          <w:tab w:val="left" w:pos="1700"/>
        </w:tabs>
        <w:ind w:left="567" w:right="227" w:firstLine="0"/>
        <w:rPr>
          <w:sz w:val="24"/>
          <w:lang w:val="ru-RU"/>
        </w:rPr>
      </w:pPr>
      <w:r>
        <w:rPr>
          <w:sz w:val="24"/>
          <w:lang w:val="ru-RU"/>
        </w:rPr>
        <w:t xml:space="preserve">3.1.4. </w:t>
      </w:r>
      <w:r w:rsidR="00082517" w:rsidRPr="0041710E">
        <w:rPr>
          <w:sz w:val="24"/>
          <w:lang w:val="ru-RU"/>
        </w:rPr>
        <w:t>Для подтверждения требований, установленных подпунктом 3 пункта 2.1. настоящего Регламента, представляются документы, подтверждающие совершение операций с ценными бумагами и (или) иными финансовыми</w:t>
      </w:r>
      <w:r w:rsidR="00082517" w:rsidRPr="009563BA">
        <w:rPr>
          <w:sz w:val="24"/>
          <w:lang w:val="ru-RU"/>
        </w:rPr>
        <w:t xml:space="preserve"> </w:t>
      </w:r>
      <w:r w:rsidR="00082517" w:rsidRPr="0041710E">
        <w:rPr>
          <w:sz w:val="24"/>
          <w:lang w:val="ru-RU"/>
        </w:rPr>
        <w:t>инструментами:</w:t>
      </w:r>
    </w:p>
    <w:p w14:paraId="30AF4CB5" w14:textId="10BBA571"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копии договоров, на основании которых лицо осуществляло (в пользу лица осуществлялись) операции с ценными бумагами и (или) иными финансовыми инструментами (договор купли-продажи ценных бумаг, брокерский договор, договор доверительного управления и т.д.) на дату не ранее чем за последние 4 (Четыре) квартала до даты подачи заявления. Представленные копии документов, после сверки с оригиналами, заверяет своей подписью на каждой странице уполномоченный сотрудник Управляющей</w:t>
      </w:r>
      <w:r w:rsidR="00082517" w:rsidRPr="009563BA">
        <w:rPr>
          <w:sz w:val="24"/>
          <w:lang w:val="ru-RU"/>
        </w:rPr>
        <w:t xml:space="preserve"> </w:t>
      </w:r>
      <w:r w:rsidR="00082517" w:rsidRPr="0041710E">
        <w:rPr>
          <w:sz w:val="24"/>
          <w:lang w:val="ru-RU"/>
        </w:rPr>
        <w:t>компании;</w:t>
      </w:r>
    </w:p>
    <w:p w14:paraId="501E76B9" w14:textId="77945632"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отчеты брокера с указанием цены приобретения ценных бумаг, отчет по операциям по счету депо, выписки со счета депо, выписки из реестра владельцев ценных бумаг, выписки по лицевому счету владельца инвестиционных паев, отчет доверительного управляющего.</w:t>
      </w:r>
    </w:p>
    <w:p w14:paraId="3BBD6F2C" w14:textId="179A3018" w:rsidR="00494B12" w:rsidRPr="0041710E" w:rsidRDefault="0083167D" w:rsidP="009563BA">
      <w:pPr>
        <w:pStyle w:val="a5"/>
        <w:tabs>
          <w:tab w:val="left" w:pos="1700"/>
        </w:tabs>
        <w:ind w:left="567" w:right="227" w:firstLine="0"/>
        <w:rPr>
          <w:sz w:val="24"/>
          <w:lang w:val="ru-RU"/>
        </w:rPr>
      </w:pPr>
      <w:r>
        <w:rPr>
          <w:sz w:val="24"/>
          <w:lang w:val="ru-RU"/>
        </w:rPr>
        <w:t xml:space="preserve">3.1.5. </w:t>
      </w:r>
      <w:r w:rsidR="00082517" w:rsidRPr="0041710E">
        <w:rPr>
          <w:sz w:val="24"/>
          <w:lang w:val="ru-RU"/>
        </w:rPr>
        <w:t>Для подтверждения требований, установленных подпунктом 4 пункта 2.1. настоящего Регламента, представляются документы, подтверждающие размер, принадлежащего</w:t>
      </w:r>
      <w:r w:rsidR="00082517" w:rsidRPr="009563BA">
        <w:rPr>
          <w:sz w:val="24"/>
          <w:lang w:val="ru-RU"/>
        </w:rPr>
        <w:t xml:space="preserve"> </w:t>
      </w:r>
      <w:r w:rsidR="00082517" w:rsidRPr="0041710E">
        <w:rPr>
          <w:sz w:val="24"/>
          <w:lang w:val="ru-RU"/>
        </w:rPr>
        <w:t>имущества:</w:t>
      </w:r>
    </w:p>
    <w:p w14:paraId="6D5ECE43" w14:textId="159B0826"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выписки со счетов в кредитных</w:t>
      </w:r>
      <w:r w:rsidR="00082517" w:rsidRPr="009563BA">
        <w:rPr>
          <w:sz w:val="24"/>
          <w:lang w:val="ru-RU"/>
        </w:rPr>
        <w:t xml:space="preserve"> </w:t>
      </w:r>
      <w:r w:rsidR="00082517" w:rsidRPr="0041710E">
        <w:rPr>
          <w:sz w:val="24"/>
          <w:lang w:val="ru-RU"/>
        </w:rPr>
        <w:t>организациях;</w:t>
      </w:r>
    </w:p>
    <w:p w14:paraId="691BD407" w14:textId="55F43B7D"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выписки со счета депо, выписки из реестра владельцев ценных бумаг, выписки по лицевому счету владельца инвестиционных паев, отчет доверительного</w:t>
      </w:r>
      <w:r w:rsidR="00082517" w:rsidRPr="009563BA">
        <w:rPr>
          <w:sz w:val="24"/>
          <w:lang w:val="ru-RU"/>
        </w:rPr>
        <w:t xml:space="preserve"> </w:t>
      </w:r>
      <w:r w:rsidR="00082517" w:rsidRPr="0041710E">
        <w:rPr>
          <w:sz w:val="24"/>
          <w:lang w:val="ru-RU"/>
        </w:rPr>
        <w:t>управляющего.</w:t>
      </w:r>
    </w:p>
    <w:p w14:paraId="6BA1FBC3" w14:textId="2DAFB788" w:rsidR="00494B12" w:rsidRPr="0041710E" w:rsidRDefault="0083167D" w:rsidP="009563BA">
      <w:pPr>
        <w:pStyle w:val="a5"/>
        <w:tabs>
          <w:tab w:val="left" w:pos="1700"/>
        </w:tabs>
        <w:ind w:left="567" w:right="227" w:firstLine="0"/>
        <w:rPr>
          <w:sz w:val="24"/>
          <w:lang w:val="ru-RU"/>
        </w:rPr>
      </w:pPr>
      <w:r>
        <w:rPr>
          <w:sz w:val="24"/>
          <w:lang w:val="ru-RU"/>
        </w:rPr>
        <w:t xml:space="preserve">3.1.6. </w:t>
      </w:r>
      <w:r w:rsidR="00082517" w:rsidRPr="0041710E">
        <w:rPr>
          <w:sz w:val="24"/>
          <w:lang w:val="ru-RU"/>
        </w:rPr>
        <w:t>Для подтверждения требований, установленных подпунктом 5 пункта 2.1. настоящего Регламента, представляются нотариально заверенные копии документов, подтверждающих соответствующее образование и/или наличие соответствующих аттестатов и</w:t>
      </w:r>
      <w:r w:rsidR="00082517" w:rsidRPr="009563BA">
        <w:rPr>
          <w:sz w:val="24"/>
          <w:lang w:val="ru-RU"/>
        </w:rPr>
        <w:t xml:space="preserve"> </w:t>
      </w:r>
      <w:r w:rsidR="00082517" w:rsidRPr="0041710E">
        <w:rPr>
          <w:sz w:val="24"/>
          <w:lang w:val="ru-RU"/>
        </w:rPr>
        <w:t>сертификатов.</w:t>
      </w:r>
    </w:p>
    <w:p w14:paraId="40446545" w14:textId="4920AB15" w:rsidR="00494B12" w:rsidRPr="0041710E" w:rsidRDefault="0083167D" w:rsidP="009563BA">
      <w:pPr>
        <w:pStyle w:val="a5"/>
        <w:tabs>
          <w:tab w:val="left" w:pos="1700"/>
        </w:tabs>
        <w:ind w:left="567" w:right="227" w:firstLine="0"/>
        <w:rPr>
          <w:sz w:val="24"/>
          <w:lang w:val="ru-RU"/>
        </w:rPr>
      </w:pPr>
      <w:r>
        <w:rPr>
          <w:sz w:val="24"/>
          <w:lang w:val="ru-RU"/>
        </w:rPr>
        <w:t xml:space="preserve">3.1.7. </w:t>
      </w:r>
      <w:r w:rsidR="00082517" w:rsidRPr="0041710E">
        <w:rPr>
          <w:sz w:val="24"/>
          <w:lang w:val="ru-RU"/>
        </w:rPr>
        <w:t>Копия документа, удостоверяющего личность. Представленную копию документа, после сверки с оригиналом, заверяет своей подписью на каждой странице уполномоченный сотрудник Управляющей</w:t>
      </w:r>
      <w:r w:rsidR="00082517" w:rsidRPr="009563BA">
        <w:rPr>
          <w:sz w:val="24"/>
          <w:lang w:val="ru-RU"/>
        </w:rPr>
        <w:t xml:space="preserve"> </w:t>
      </w:r>
      <w:r w:rsidR="00082517" w:rsidRPr="0041710E">
        <w:rPr>
          <w:sz w:val="24"/>
          <w:lang w:val="ru-RU"/>
        </w:rPr>
        <w:t>компании;</w:t>
      </w:r>
    </w:p>
    <w:p w14:paraId="1AEDE49B" w14:textId="055013D5" w:rsidR="00494B12" w:rsidRPr="0041710E" w:rsidRDefault="0083167D" w:rsidP="009563BA">
      <w:pPr>
        <w:pStyle w:val="a5"/>
        <w:tabs>
          <w:tab w:val="left" w:pos="1700"/>
        </w:tabs>
        <w:ind w:left="567" w:right="227" w:firstLine="0"/>
        <w:rPr>
          <w:sz w:val="24"/>
          <w:lang w:val="ru-RU"/>
        </w:rPr>
      </w:pPr>
      <w:r>
        <w:rPr>
          <w:sz w:val="24"/>
          <w:lang w:val="ru-RU"/>
        </w:rPr>
        <w:t xml:space="preserve">3.1.8. </w:t>
      </w:r>
      <w:r w:rsidR="00082517" w:rsidRPr="0041710E">
        <w:rPr>
          <w:sz w:val="24"/>
          <w:lang w:val="ru-RU"/>
        </w:rPr>
        <w:t xml:space="preserve">Иные документы, подтверждающие соответствие физического лица одному </w:t>
      </w:r>
      <w:r w:rsidR="00082517" w:rsidRPr="009563BA">
        <w:rPr>
          <w:sz w:val="24"/>
          <w:lang w:val="ru-RU"/>
        </w:rPr>
        <w:t xml:space="preserve">из </w:t>
      </w:r>
      <w:r w:rsidR="00082517" w:rsidRPr="0041710E">
        <w:rPr>
          <w:sz w:val="24"/>
          <w:lang w:val="ru-RU"/>
        </w:rPr>
        <w:t>требований, установленному в пункте 2.1. настоящего Регламента.</w:t>
      </w:r>
    </w:p>
    <w:p w14:paraId="3367CE4C" w14:textId="6D86F9AE" w:rsidR="00494B12" w:rsidRPr="0041710E" w:rsidRDefault="0083167D" w:rsidP="009563BA">
      <w:pPr>
        <w:pStyle w:val="a5"/>
        <w:tabs>
          <w:tab w:val="left" w:pos="1707"/>
        </w:tabs>
        <w:ind w:left="567" w:right="227" w:firstLine="0"/>
        <w:rPr>
          <w:sz w:val="24"/>
          <w:lang w:val="ru-RU"/>
        </w:rPr>
      </w:pPr>
      <w:r>
        <w:rPr>
          <w:sz w:val="24"/>
          <w:lang w:val="ru-RU"/>
        </w:rPr>
        <w:t xml:space="preserve">3.2. </w:t>
      </w:r>
      <w:r w:rsidR="00082517" w:rsidRPr="0041710E">
        <w:rPr>
          <w:sz w:val="24"/>
          <w:lang w:val="ru-RU"/>
        </w:rPr>
        <w:t>Перечень документов, предоставляемых юридическим лицом в Управляющую компанию, при обращении с просьбой о признании его квалифицированным</w:t>
      </w:r>
      <w:r w:rsidR="00082517" w:rsidRPr="009563BA">
        <w:rPr>
          <w:sz w:val="24"/>
          <w:lang w:val="ru-RU"/>
        </w:rPr>
        <w:t xml:space="preserve"> </w:t>
      </w:r>
      <w:r w:rsidR="00082517" w:rsidRPr="0041710E">
        <w:rPr>
          <w:sz w:val="24"/>
          <w:lang w:val="ru-RU"/>
        </w:rPr>
        <w:t>инвестором:</w:t>
      </w:r>
    </w:p>
    <w:p w14:paraId="30621818" w14:textId="6E25693E" w:rsidR="00494B12" w:rsidRPr="0041710E" w:rsidRDefault="0083167D" w:rsidP="009563BA">
      <w:pPr>
        <w:pStyle w:val="a5"/>
        <w:tabs>
          <w:tab w:val="left" w:pos="1700"/>
        </w:tabs>
        <w:ind w:left="567" w:right="227" w:firstLine="0"/>
        <w:rPr>
          <w:sz w:val="24"/>
          <w:lang w:val="ru-RU"/>
        </w:rPr>
      </w:pPr>
      <w:r>
        <w:rPr>
          <w:sz w:val="24"/>
          <w:lang w:val="ru-RU"/>
        </w:rPr>
        <w:t xml:space="preserve">3.2.1. </w:t>
      </w:r>
      <w:r w:rsidR="00082517" w:rsidRPr="0041710E">
        <w:rPr>
          <w:sz w:val="24"/>
          <w:lang w:val="ru-RU"/>
        </w:rPr>
        <w:t>Заявление о признании юридического лица квалифицированным инвестором (Приложение № 2). Заявление составляется на бланке организации, должно быть подписано уполномоченным представителем юридического лица, имеющим право действовать от имени юридического лица без доверенности, или действующего на основании</w:t>
      </w:r>
      <w:r w:rsidR="00082517" w:rsidRPr="009563BA">
        <w:rPr>
          <w:sz w:val="24"/>
          <w:lang w:val="ru-RU"/>
        </w:rPr>
        <w:t xml:space="preserve"> </w:t>
      </w:r>
      <w:r w:rsidR="00082517" w:rsidRPr="0041710E">
        <w:rPr>
          <w:sz w:val="24"/>
          <w:lang w:val="ru-RU"/>
        </w:rPr>
        <w:t>доверенности.</w:t>
      </w:r>
    </w:p>
    <w:p w14:paraId="1F8DE16C" w14:textId="7AE193F5" w:rsidR="00494B12" w:rsidRPr="009563BA" w:rsidRDefault="0083167D" w:rsidP="009563BA">
      <w:pPr>
        <w:pStyle w:val="a5"/>
        <w:tabs>
          <w:tab w:val="left" w:pos="1700"/>
        </w:tabs>
        <w:ind w:left="567" w:right="227" w:firstLine="0"/>
        <w:rPr>
          <w:sz w:val="24"/>
          <w:lang w:val="ru-RU"/>
        </w:rPr>
      </w:pPr>
      <w:r>
        <w:rPr>
          <w:sz w:val="24"/>
          <w:lang w:val="ru-RU"/>
        </w:rPr>
        <w:t xml:space="preserve">3.2.2. </w:t>
      </w:r>
      <w:r w:rsidR="00082517" w:rsidRPr="0041710E">
        <w:rPr>
          <w:sz w:val="24"/>
          <w:lang w:val="ru-RU"/>
        </w:rPr>
        <w:t xml:space="preserve">Нотариально заверенная копия свидетельства о государственной регистрации юридического лица (если юридическое лицо зарегистрировано до 1 июля 2002 года прикладывается нотариально заверенная копия Свидетельства о внесении записи в Единый государственный реестр юридических лиц или лист записи ЕГРЮЛ). </w:t>
      </w:r>
      <w:r w:rsidR="00082517" w:rsidRPr="0083167D">
        <w:rPr>
          <w:sz w:val="24"/>
          <w:lang w:val="ru-RU"/>
        </w:rPr>
        <w:t>Для иностранного юридического лица свидетельство о государственной регистрации или</w:t>
      </w:r>
      <w:r w:rsidR="00082517" w:rsidRPr="009563BA">
        <w:rPr>
          <w:sz w:val="24"/>
          <w:lang w:val="ru-RU"/>
        </w:rPr>
        <w:t xml:space="preserve"> </w:t>
      </w:r>
      <w:r w:rsidR="00082517" w:rsidRPr="0083167D">
        <w:rPr>
          <w:sz w:val="24"/>
          <w:lang w:val="ru-RU"/>
        </w:rPr>
        <w:t>иной</w:t>
      </w:r>
      <w:r w:rsidR="00E45946">
        <w:rPr>
          <w:sz w:val="24"/>
          <w:lang w:val="ru-RU"/>
        </w:rPr>
        <w:t xml:space="preserve"> </w:t>
      </w:r>
      <w:r w:rsidR="00082517" w:rsidRPr="009563BA">
        <w:rPr>
          <w:sz w:val="24"/>
          <w:lang w:val="ru-RU"/>
        </w:rPr>
        <w:t>документ, подтверждающий государственную регистрацию иностранного юридического лица в соответствии с личным законом иностранного юридического лица.</w:t>
      </w:r>
    </w:p>
    <w:p w14:paraId="210D9D77" w14:textId="421FFEF0" w:rsidR="00494B12" w:rsidRPr="0041710E" w:rsidRDefault="0083167D" w:rsidP="009563BA">
      <w:pPr>
        <w:pStyle w:val="a5"/>
        <w:tabs>
          <w:tab w:val="left" w:pos="1700"/>
        </w:tabs>
        <w:ind w:left="567" w:right="227" w:firstLine="0"/>
        <w:rPr>
          <w:sz w:val="24"/>
          <w:lang w:val="ru-RU"/>
        </w:rPr>
      </w:pPr>
      <w:r>
        <w:rPr>
          <w:sz w:val="24"/>
          <w:lang w:val="ru-RU"/>
        </w:rPr>
        <w:t xml:space="preserve">3.2.3. </w:t>
      </w:r>
      <w:r w:rsidR="00082517" w:rsidRPr="0041710E">
        <w:rPr>
          <w:sz w:val="24"/>
          <w:lang w:val="ru-RU"/>
        </w:rPr>
        <w:t>Нотариально заверенные копии Свидетельств о внесении изменений в Единый государственный реестр юридических лиц и/или листы записи ЕГРЮЛ.</w:t>
      </w:r>
    </w:p>
    <w:p w14:paraId="225E9EAC" w14:textId="6084081D" w:rsidR="00494B12" w:rsidRPr="0041710E" w:rsidRDefault="0083167D" w:rsidP="009563BA">
      <w:pPr>
        <w:pStyle w:val="a5"/>
        <w:tabs>
          <w:tab w:val="left" w:pos="1700"/>
        </w:tabs>
        <w:ind w:left="567" w:right="227" w:firstLine="0"/>
        <w:rPr>
          <w:sz w:val="24"/>
          <w:lang w:val="ru-RU"/>
        </w:rPr>
      </w:pPr>
      <w:r>
        <w:rPr>
          <w:sz w:val="24"/>
          <w:lang w:val="ru-RU"/>
        </w:rPr>
        <w:t xml:space="preserve">3.2.4. </w:t>
      </w:r>
      <w:r w:rsidR="00082517" w:rsidRPr="0041710E">
        <w:rPr>
          <w:sz w:val="24"/>
          <w:lang w:val="ru-RU"/>
        </w:rPr>
        <w:t>Нотариально заверенные копии учредительных документов.</w:t>
      </w:r>
    </w:p>
    <w:p w14:paraId="22F9E80E" w14:textId="443832F3" w:rsidR="00494B12" w:rsidRPr="0041710E" w:rsidRDefault="0083167D" w:rsidP="009563BA">
      <w:pPr>
        <w:pStyle w:val="a5"/>
        <w:tabs>
          <w:tab w:val="left" w:pos="1700"/>
        </w:tabs>
        <w:ind w:left="567" w:right="227" w:firstLine="0"/>
        <w:rPr>
          <w:sz w:val="24"/>
          <w:lang w:val="ru-RU"/>
        </w:rPr>
      </w:pPr>
      <w:r>
        <w:rPr>
          <w:sz w:val="24"/>
          <w:lang w:val="ru-RU"/>
        </w:rPr>
        <w:t xml:space="preserve">3.2.5. </w:t>
      </w:r>
      <w:r w:rsidR="00082517" w:rsidRPr="0041710E">
        <w:rPr>
          <w:sz w:val="24"/>
          <w:lang w:val="ru-RU"/>
        </w:rPr>
        <w:t>Нотариально заверенная копия свидетельства о постановке на налоговый учет в налоговом</w:t>
      </w:r>
      <w:r w:rsidR="00082517" w:rsidRPr="009563BA">
        <w:rPr>
          <w:sz w:val="24"/>
          <w:lang w:val="ru-RU"/>
        </w:rPr>
        <w:t xml:space="preserve"> </w:t>
      </w:r>
      <w:r w:rsidR="00082517" w:rsidRPr="0041710E">
        <w:rPr>
          <w:sz w:val="24"/>
          <w:lang w:val="ru-RU"/>
        </w:rPr>
        <w:t>органе.</w:t>
      </w:r>
    </w:p>
    <w:p w14:paraId="68482412" w14:textId="3B077C21" w:rsidR="00494B12" w:rsidRPr="0041710E" w:rsidRDefault="0083167D" w:rsidP="009563BA">
      <w:pPr>
        <w:pStyle w:val="a5"/>
        <w:tabs>
          <w:tab w:val="left" w:pos="1700"/>
        </w:tabs>
        <w:ind w:left="567" w:right="227" w:firstLine="0"/>
        <w:rPr>
          <w:sz w:val="24"/>
          <w:lang w:val="ru-RU"/>
        </w:rPr>
      </w:pPr>
      <w:r>
        <w:rPr>
          <w:sz w:val="24"/>
          <w:lang w:val="ru-RU"/>
        </w:rPr>
        <w:t xml:space="preserve">3.2.6. </w:t>
      </w:r>
      <w:r w:rsidR="00082517" w:rsidRPr="0041710E">
        <w:rPr>
          <w:sz w:val="24"/>
          <w:lang w:val="ru-RU"/>
        </w:rPr>
        <w:t xml:space="preserve">Копия письма, заверенная юридическим лицом, о присвоении кодов </w:t>
      </w:r>
      <w:r w:rsidR="00082517" w:rsidRPr="0041710E">
        <w:rPr>
          <w:sz w:val="24"/>
          <w:lang w:val="ru-RU"/>
        </w:rPr>
        <w:lastRenderedPageBreak/>
        <w:t>Общероссийского классификатора предприятий и организаций и классификационных признаков.</w:t>
      </w:r>
    </w:p>
    <w:p w14:paraId="329CAF37" w14:textId="2931CE63" w:rsidR="00494B12" w:rsidRPr="0041710E" w:rsidRDefault="0083167D" w:rsidP="009563BA">
      <w:pPr>
        <w:pStyle w:val="a5"/>
        <w:tabs>
          <w:tab w:val="left" w:pos="1700"/>
        </w:tabs>
        <w:ind w:left="567" w:right="227" w:firstLine="0"/>
        <w:rPr>
          <w:sz w:val="24"/>
          <w:lang w:val="ru-RU"/>
        </w:rPr>
      </w:pPr>
      <w:r>
        <w:rPr>
          <w:sz w:val="24"/>
          <w:lang w:val="ru-RU"/>
        </w:rPr>
        <w:t xml:space="preserve">3.2.7. </w:t>
      </w:r>
      <w:r w:rsidR="00082517" w:rsidRPr="0041710E">
        <w:rPr>
          <w:sz w:val="24"/>
          <w:lang w:val="ru-RU"/>
        </w:rPr>
        <w:t>Копия документа, заверенная юридическим лицом, подтверждающего полномочия лица, имеющего право действовать от имени заявителя - юридического лица без доверенности (протокол общего собрания акционеров, решение участников общества, решение вышестоящего государственного органа власти, решение суда).</w:t>
      </w:r>
    </w:p>
    <w:p w14:paraId="3FFAA14E" w14:textId="5DFB1303" w:rsidR="00494B12" w:rsidRPr="0041710E" w:rsidRDefault="0083167D" w:rsidP="009563BA">
      <w:pPr>
        <w:pStyle w:val="a5"/>
        <w:tabs>
          <w:tab w:val="left" w:pos="1700"/>
        </w:tabs>
        <w:ind w:left="567" w:right="227" w:firstLine="0"/>
        <w:rPr>
          <w:sz w:val="24"/>
          <w:lang w:val="ru-RU"/>
        </w:rPr>
      </w:pPr>
      <w:r>
        <w:rPr>
          <w:sz w:val="24"/>
          <w:lang w:val="ru-RU"/>
        </w:rPr>
        <w:t>3.2.8.</w:t>
      </w:r>
      <w:r w:rsidR="00082517" w:rsidRPr="0041710E">
        <w:rPr>
          <w:sz w:val="24"/>
          <w:lang w:val="ru-RU"/>
        </w:rPr>
        <w:t>В случае, если от имени юридического лица действует уполномоченный представитель на основании доверенности, то представляется соответственная доверенность, выданная юридическим</w:t>
      </w:r>
      <w:r w:rsidR="00082517" w:rsidRPr="009563BA">
        <w:rPr>
          <w:sz w:val="24"/>
          <w:lang w:val="ru-RU"/>
        </w:rPr>
        <w:t xml:space="preserve"> </w:t>
      </w:r>
      <w:r w:rsidR="00082517" w:rsidRPr="0041710E">
        <w:rPr>
          <w:sz w:val="24"/>
          <w:lang w:val="ru-RU"/>
        </w:rPr>
        <w:t>лицом.</w:t>
      </w:r>
    </w:p>
    <w:p w14:paraId="0D0AFC64" w14:textId="48F09944" w:rsidR="00494B12" w:rsidRPr="0041710E" w:rsidRDefault="0083167D" w:rsidP="009563BA">
      <w:pPr>
        <w:pStyle w:val="a5"/>
        <w:tabs>
          <w:tab w:val="left" w:pos="1700"/>
        </w:tabs>
        <w:ind w:left="567" w:right="227" w:firstLine="0"/>
        <w:rPr>
          <w:sz w:val="24"/>
          <w:lang w:val="ru-RU"/>
        </w:rPr>
      </w:pPr>
      <w:r>
        <w:rPr>
          <w:sz w:val="24"/>
          <w:lang w:val="ru-RU"/>
        </w:rPr>
        <w:t xml:space="preserve">3.2.9. </w:t>
      </w:r>
      <w:r w:rsidR="00082517" w:rsidRPr="0041710E">
        <w:rPr>
          <w:sz w:val="24"/>
          <w:lang w:val="ru-RU"/>
        </w:rPr>
        <w:t>Нотариально заверенная копия лицензии, если юридическое лицо осуществляет деятельность, лицензируемую в соответствие с законодательством</w:t>
      </w:r>
      <w:r w:rsidR="00082517" w:rsidRPr="009563BA">
        <w:rPr>
          <w:sz w:val="24"/>
          <w:lang w:val="ru-RU"/>
        </w:rPr>
        <w:t xml:space="preserve"> </w:t>
      </w:r>
      <w:r w:rsidR="00082517" w:rsidRPr="0041710E">
        <w:rPr>
          <w:sz w:val="24"/>
          <w:lang w:val="ru-RU"/>
        </w:rPr>
        <w:t>РФ.</w:t>
      </w:r>
    </w:p>
    <w:p w14:paraId="79812DA4" w14:textId="5134AE27" w:rsidR="00494B12" w:rsidRPr="0041710E" w:rsidRDefault="0083167D" w:rsidP="009563BA">
      <w:pPr>
        <w:pStyle w:val="a5"/>
        <w:tabs>
          <w:tab w:val="left" w:pos="1700"/>
        </w:tabs>
        <w:ind w:left="567" w:right="227" w:firstLine="0"/>
        <w:rPr>
          <w:sz w:val="24"/>
          <w:lang w:val="ru-RU"/>
        </w:rPr>
      </w:pPr>
      <w:r>
        <w:rPr>
          <w:sz w:val="24"/>
          <w:lang w:val="ru-RU"/>
        </w:rPr>
        <w:t xml:space="preserve">3.2.10. </w:t>
      </w:r>
      <w:r w:rsidR="00082517" w:rsidRPr="0041710E">
        <w:rPr>
          <w:sz w:val="24"/>
          <w:lang w:val="ru-RU"/>
        </w:rPr>
        <w:t>Юридическим лицом, созданным в соответствии с законодательством РФ, предоставляются следующие</w:t>
      </w:r>
      <w:r w:rsidR="00082517" w:rsidRPr="009563BA">
        <w:rPr>
          <w:sz w:val="24"/>
          <w:lang w:val="ru-RU"/>
        </w:rPr>
        <w:t xml:space="preserve"> </w:t>
      </w:r>
      <w:r w:rsidR="00082517" w:rsidRPr="0041710E">
        <w:rPr>
          <w:sz w:val="24"/>
          <w:lang w:val="ru-RU"/>
        </w:rPr>
        <w:t>документы:</w:t>
      </w:r>
    </w:p>
    <w:p w14:paraId="6BC0D7F3" w14:textId="61034829"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расчет собственного капитала юридического лица, подписанный руководителем и главным бухгалтером юридического лица с приложением бухгалтерской отчетности за последний завершенный отчетный год, а также копия аудиторского заключения по результатам проверки бухгалтерской отчетности за последний завершенный отчетный год (при наличии) – для подтверждения соответствия требованиям, установленным подпунктом 1 пункта 2.2. настоящего</w:t>
      </w:r>
      <w:r w:rsidR="00082517" w:rsidRPr="009563BA">
        <w:rPr>
          <w:sz w:val="24"/>
          <w:lang w:val="ru-RU"/>
        </w:rPr>
        <w:t xml:space="preserve"> </w:t>
      </w:r>
      <w:r w:rsidR="00082517" w:rsidRPr="0041710E">
        <w:rPr>
          <w:sz w:val="24"/>
          <w:lang w:val="ru-RU"/>
        </w:rPr>
        <w:t>Регламента;</w:t>
      </w:r>
    </w:p>
    <w:p w14:paraId="60296A5B" w14:textId="4363A6D0"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заверенные руководителем и главным бухгалтером юридического лица копии документов бухгалтерской отчетности, подтверждающие, что оборот (выручка) от реализации товаров (работ, услуг) по данным бухгалтерской отчетности за последний завершенный отчетный год не менее 2 миллиардов рублей – для подтверждения соответствия требованиям, установленным подпунктом 3 пункта 2.2. настоящего Регламента;</w:t>
      </w:r>
    </w:p>
    <w:p w14:paraId="2FE2003F" w14:textId="4A268907"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заверенные руководителем и главным бухгалтером юридического лица копии документов бухгалтерской отчетности, подтверждающие, что сумма активов юридического лица по данным бухгалтерской отчетности за последний завершенный отчетный год не менее 2 миллиардов рублей - для подтверждения соответствия требованиям, установленным подпунктом 4 пункта 2.2. настоящего</w:t>
      </w:r>
      <w:r w:rsidR="00082517" w:rsidRPr="009563BA">
        <w:rPr>
          <w:sz w:val="24"/>
          <w:lang w:val="ru-RU"/>
        </w:rPr>
        <w:t xml:space="preserve"> </w:t>
      </w:r>
      <w:r w:rsidR="00082517" w:rsidRPr="0041710E">
        <w:rPr>
          <w:sz w:val="24"/>
          <w:lang w:val="ru-RU"/>
        </w:rPr>
        <w:t>Регламента.</w:t>
      </w:r>
    </w:p>
    <w:p w14:paraId="0C304CE7" w14:textId="77777777" w:rsidR="00494B12" w:rsidRPr="009563BA" w:rsidRDefault="00494B12" w:rsidP="009563BA">
      <w:pPr>
        <w:pStyle w:val="a5"/>
        <w:tabs>
          <w:tab w:val="left" w:pos="1700"/>
        </w:tabs>
        <w:ind w:left="567" w:right="227" w:firstLine="0"/>
        <w:rPr>
          <w:sz w:val="24"/>
          <w:lang w:val="ru-RU"/>
        </w:rPr>
      </w:pPr>
    </w:p>
    <w:p w14:paraId="3402EF7E" w14:textId="77777777" w:rsidR="00494B12" w:rsidRPr="009563BA" w:rsidRDefault="00082517" w:rsidP="009563BA">
      <w:pPr>
        <w:pStyle w:val="a5"/>
        <w:tabs>
          <w:tab w:val="left" w:pos="1700"/>
        </w:tabs>
        <w:ind w:left="567" w:right="227" w:firstLine="0"/>
        <w:rPr>
          <w:sz w:val="24"/>
          <w:lang w:val="ru-RU"/>
        </w:rPr>
      </w:pPr>
      <w:r w:rsidRPr="009563BA">
        <w:rPr>
          <w:sz w:val="24"/>
          <w:lang w:val="ru-RU"/>
        </w:rPr>
        <w:t>Иностранным юридическим лицом предоставляются:</w:t>
      </w:r>
    </w:p>
    <w:p w14:paraId="6FAA89BD" w14:textId="459361E9"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расчет стоимости чистых активов, составленный на последнюю отчетную дату, подтвержденный заключением</w:t>
      </w:r>
      <w:r w:rsidR="00082517" w:rsidRPr="009563BA">
        <w:rPr>
          <w:sz w:val="24"/>
          <w:lang w:val="ru-RU"/>
        </w:rPr>
        <w:t xml:space="preserve"> </w:t>
      </w:r>
      <w:r w:rsidR="00082517" w:rsidRPr="0041710E">
        <w:rPr>
          <w:sz w:val="24"/>
          <w:lang w:val="ru-RU"/>
        </w:rPr>
        <w:t>аудитора;</w:t>
      </w:r>
    </w:p>
    <w:p w14:paraId="7C73171C" w14:textId="668EDA23"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копия заверенной аудитором финансовой отчетности иностранного юридического лица за последний завершенный отчетный год, составленная в соответствии с национальными стандартами или правилами ведения учета и составления отчетности, подтверждающие размер выручки (оборота) от реализации товаров (работ, услуг) за последний завершенный отчетный год и (или) размер суммы активов юридического</w:t>
      </w:r>
      <w:r w:rsidR="00082517" w:rsidRPr="009563BA">
        <w:rPr>
          <w:sz w:val="24"/>
          <w:lang w:val="ru-RU"/>
        </w:rPr>
        <w:t xml:space="preserve"> </w:t>
      </w:r>
      <w:r w:rsidR="00082517" w:rsidRPr="0041710E">
        <w:rPr>
          <w:sz w:val="24"/>
          <w:lang w:val="ru-RU"/>
        </w:rPr>
        <w:t>лица.</w:t>
      </w:r>
    </w:p>
    <w:p w14:paraId="664A8C53" w14:textId="77777777" w:rsidR="00494B12" w:rsidRPr="009563BA" w:rsidRDefault="00082517" w:rsidP="009563BA">
      <w:pPr>
        <w:pStyle w:val="a5"/>
        <w:tabs>
          <w:tab w:val="left" w:pos="1700"/>
        </w:tabs>
        <w:ind w:left="567" w:right="227" w:firstLine="0"/>
        <w:rPr>
          <w:sz w:val="24"/>
          <w:lang w:val="ru-RU"/>
        </w:rPr>
      </w:pPr>
      <w:r w:rsidRPr="009563BA">
        <w:rPr>
          <w:sz w:val="24"/>
          <w:lang w:val="ru-RU"/>
        </w:rPr>
        <w:t>Представляемые иностранным юридическим лицом документы должны быть легализованы и представляются вместе с нотариально заверенным переводом на русский язык.</w:t>
      </w:r>
    </w:p>
    <w:p w14:paraId="371CA7B2" w14:textId="77777777" w:rsidR="00494B12" w:rsidRDefault="0083167D" w:rsidP="009563BA">
      <w:pPr>
        <w:pStyle w:val="a5"/>
        <w:tabs>
          <w:tab w:val="left" w:pos="1700"/>
        </w:tabs>
        <w:ind w:left="567" w:right="227" w:firstLine="0"/>
        <w:rPr>
          <w:sz w:val="24"/>
          <w:lang w:val="ru-RU"/>
        </w:rPr>
      </w:pPr>
      <w:r>
        <w:rPr>
          <w:sz w:val="24"/>
          <w:lang w:val="ru-RU"/>
        </w:rPr>
        <w:t xml:space="preserve">3.2.11. </w:t>
      </w:r>
      <w:r w:rsidR="00082517" w:rsidRPr="0041710E">
        <w:rPr>
          <w:sz w:val="24"/>
          <w:lang w:val="ru-RU"/>
        </w:rPr>
        <w:t>Документы, подтверждающие совершение операций с ценными бумагами и (или) иными финансовыми инструментами, в том</w:t>
      </w:r>
      <w:r w:rsidR="00082517" w:rsidRPr="009563BA">
        <w:rPr>
          <w:sz w:val="24"/>
          <w:lang w:val="ru-RU"/>
        </w:rPr>
        <w:t xml:space="preserve"> </w:t>
      </w:r>
      <w:r w:rsidR="00082517" w:rsidRPr="0041710E">
        <w:rPr>
          <w:sz w:val="24"/>
          <w:lang w:val="ru-RU"/>
        </w:rPr>
        <w:t>числе:</w:t>
      </w:r>
      <w:r w:rsidR="00E45946">
        <w:rPr>
          <w:sz w:val="24"/>
          <w:lang w:val="ru-RU"/>
        </w:rPr>
        <w:t xml:space="preserve"> </w:t>
      </w:r>
    </w:p>
    <w:p w14:paraId="5A4F0587" w14:textId="60DE45BF"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отчеты брокера за последние 4 (Четыре) квартала, предшествующие подаче заявления о признании лица квалифицированным</w:t>
      </w:r>
      <w:r w:rsidR="00082517" w:rsidRPr="009563BA">
        <w:rPr>
          <w:sz w:val="24"/>
          <w:lang w:val="ru-RU"/>
        </w:rPr>
        <w:t xml:space="preserve"> </w:t>
      </w:r>
      <w:r w:rsidR="00082517" w:rsidRPr="0041710E">
        <w:rPr>
          <w:sz w:val="24"/>
          <w:lang w:val="ru-RU"/>
        </w:rPr>
        <w:t>инвестором,</w:t>
      </w:r>
    </w:p>
    <w:p w14:paraId="2493E31D" w14:textId="70B813D8"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копии договоров купли-продажи за указанный период с приложением к ним копий документов, подтверждающих оплату при покупке или списание ценных бумаг при продаже по таким</w:t>
      </w:r>
      <w:r w:rsidR="00082517" w:rsidRPr="009563BA">
        <w:rPr>
          <w:sz w:val="24"/>
          <w:lang w:val="ru-RU"/>
        </w:rPr>
        <w:t xml:space="preserve"> </w:t>
      </w:r>
      <w:r w:rsidR="00082517" w:rsidRPr="0041710E">
        <w:rPr>
          <w:sz w:val="24"/>
          <w:lang w:val="ru-RU"/>
        </w:rPr>
        <w:t>договорам,</w:t>
      </w:r>
    </w:p>
    <w:p w14:paraId="587C858F" w14:textId="0BB9C49B" w:rsidR="00494B12" w:rsidRPr="0041710E" w:rsidRDefault="0083167D"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отчет по операциям по счету</w:t>
      </w:r>
      <w:r w:rsidR="00082517" w:rsidRPr="009563BA">
        <w:rPr>
          <w:sz w:val="24"/>
          <w:lang w:val="ru-RU"/>
        </w:rPr>
        <w:t xml:space="preserve"> </w:t>
      </w:r>
      <w:r w:rsidR="00082517" w:rsidRPr="0041710E">
        <w:rPr>
          <w:sz w:val="24"/>
          <w:lang w:val="ru-RU"/>
        </w:rPr>
        <w:t>депо.</w:t>
      </w:r>
    </w:p>
    <w:p w14:paraId="3C1C975D" w14:textId="314718B1" w:rsidR="00494B12" w:rsidRPr="0041710E" w:rsidRDefault="0083167D" w:rsidP="009563BA">
      <w:pPr>
        <w:pStyle w:val="a5"/>
        <w:tabs>
          <w:tab w:val="left" w:pos="1700"/>
        </w:tabs>
        <w:ind w:left="567" w:right="227" w:firstLine="0"/>
        <w:rPr>
          <w:sz w:val="24"/>
          <w:lang w:val="ru-RU"/>
        </w:rPr>
      </w:pPr>
      <w:r>
        <w:rPr>
          <w:sz w:val="24"/>
          <w:lang w:val="ru-RU"/>
        </w:rPr>
        <w:t xml:space="preserve">3.2.12. </w:t>
      </w:r>
      <w:r w:rsidR="00082517" w:rsidRPr="0041710E">
        <w:rPr>
          <w:sz w:val="24"/>
          <w:lang w:val="ru-RU"/>
        </w:rPr>
        <w:t>Иные документы, позволяющие установить соответствие юридического лица требованиям, перечисленным в пункте 2.2. настоящего</w:t>
      </w:r>
      <w:r w:rsidR="00082517" w:rsidRPr="009563BA">
        <w:rPr>
          <w:sz w:val="24"/>
          <w:lang w:val="ru-RU"/>
        </w:rPr>
        <w:t xml:space="preserve"> </w:t>
      </w:r>
      <w:r w:rsidR="00082517" w:rsidRPr="0041710E">
        <w:rPr>
          <w:sz w:val="24"/>
          <w:lang w:val="ru-RU"/>
        </w:rPr>
        <w:t>Регламента.</w:t>
      </w:r>
    </w:p>
    <w:p w14:paraId="2FE7B183" w14:textId="77777777" w:rsidR="00494B12" w:rsidRPr="009563BA" w:rsidRDefault="00082517" w:rsidP="009563BA">
      <w:pPr>
        <w:pStyle w:val="a5"/>
        <w:tabs>
          <w:tab w:val="left" w:pos="1700"/>
        </w:tabs>
        <w:ind w:left="567" w:right="227" w:firstLine="0"/>
        <w:rPr>
          <w:sz w:val="24"/>
          <w:lang w:val="ru-RU"/>
        </w:rPr>
      </w:pPr>
      <w:r w:rsidRPr="009563BA">
        <w:rPr>
          <w:sz w:val="24"/>
          <w:lang w:val="ru-RU"/>
        </w:rPr>
        <w:lastRenderedPageBreak/>
        <w:t>Представленные копии документов, после сверки с оригиналами, заверяет своей подписью на каждой странице уполномоченный сотрудник Управляющей компании.</w:t>
      </w:r>
    </w:p>
    <w:p w14:paraId="6691C98D" w14:textId="4E462BE9" w:rsidR="00494B12" w:rsidRDefault="0083167D" w:rsidP="009563BA">
      <w:pPr>
        <w:pStyle w:val="a5"/>
        <w:tabs>
          <w:tab w:val="left" w:pos="1700"/>
        </w:tabs>
        <w:ind w:left="567" w:right="227" w:firstLine="0"/>
        <w:rPr>
          <w:sz w:val="24"/>
          <w:lang w:val="ru-RU"/>
        </w:rPr>
      </w:pPr>
      <w:r>
        <w:rPr>
          <w:sz w:val="24"/>
          <w:lang w:val="ru-RU"/>
        </w:rPr>
        <w:t xml:space="preserve">3.3. </w:t>
      </w:r>
      <w:r w:rsidR="00082517" w:rsidRPr="0041710E">
        <w:rPr>
          <w:sz w:val="24"/>
          <w:lang w:val="ru-RU"/>
        </w:rPr>
        <w:t>Заявление и соответствующие документы предоставляются в Управляющую компанию на бумажном</w:t>
      </w:r>
      <w:r w:rsidR="00082517" w:rsidRPr="009563BA">
        <w:rPr>
          <w:sz w:val="24"/>
          <w:lang w:val="ru-RU"/>
        </w:rPr>
        <w:t xml:space="preserve"> </w:t>
      </w:r>
      <w:r w:rsidR="00082517" w:rsidRPr="0041710E">
        <w:rPr>
          <w:sz w:val="24"/>
          <w:lang w:val="ru-RU"/>
        </w:rPr>
        <w:t>носителе.</w:t>
      </w:r>
    </w:p>
    <w:p w14:paraId="3FA91DFA" w14:textId="69266C33" w:rsidR="00E45946" w:rsidRPr="009563BA" w:rsidRDefault="00E45946" w:rsidP="009563BA">
      <w:pPr>
        <w:pStyle w:val="a5"/>
        <w:tabs>
          <w:tab w:val="left" w:pos="1700"/>
        </w:tabs>
        <w:ind w:left="567" w:right="227" w:firstLine="0"/>
        <w:rPr>
          <w:sz w:val="24"/>
          <w:lang w:val="ru-RU"/>
        </w:rPr>
      </w:pPr>
    </w:p>
    <w:p w14:paraId="2576559A" w14:textId="60051FFD" w:rsidR="00494B12" w:rsidRPr="006F6C3A" w:rsidRDefault="006F6C3A" w:rsidP="0083167D">
      <w:pPr>
        <w:pStyle w:val="1"/>
        <w:tabs>
          <w:tab w:val="left" w:pos="1690"/>
        </w:tabs>
        <w:ind w:left="567" w:right="225" w:firstLine="0"/>
        <w:rPr>
          <w:b/>
          <w:lang w:val="ru-RU"/>
        </w:rPr>
      </w:pPr>
      <w:r w:rsidRPr="006F6C3A">
        <w:rPr>
          <w:b/>
        </w:rPr>
        <w:t>IV</w:t>
      </w:r>
      <w:r w:rsidRPr="006F6C3A">
        <w:rPr>
          <w:b/>
          <w:lang w:val="ru-RU"/>
        </w:rPr>
        <w:t xml:space="preserve">. </w:t>
      </w:r>
      <w:r w:rsidR="00082517" w:rsidRPr="006F6C3A">
        <w:rPr>
          <w:b/>
          <w:lang w:val="ru-RU"/>
        </w:rPr>
        <w:t>Порядок проверки соответствия физического и (или) юридического лица требованиям, которым должно соответствовать такое лицо для признания его квалифицированным инвестором</w:t>
      </w:r>
      <w:r>
        <w:rPr>
          <w:b/>
          <w:lang w:val="ru-RU"/>
        </w:rPr>
        <w:t>.</w:t>
      </w:r>
    </w:p>
    <w:p w14:paraId="47BEC8CB" w14:textId="77777777" w:rsidR="00494B12" w:rsidRPr="0041710E" w:rsidRDefault="00494B12" w:rsidP="0083167D">
      <w:pPr>
        <w:pStyle w:val="a3"/>
        <w:spacing w:before="3"/>
        <w:ind w:left="567"/>
        <w:rPr>
          <w:sz w:val="29"/>
          <w:lang w:val="ru-RU"/>
        </w:rPr>
      </w:pPr>
    </w:p>
    <w:p w14:paraId="7D29E809" w14:textId="74273F1E" w:rsidR="00494B12" w:rsidRPr="0041710E" w:rsidRDefault="0083167D" w:rsidP="009563BA">
      <w:pPr>
        <w:pStyle w:val="a5"/>
        <w:tabs>
          <w:tab w:val="left" w:pos="1700"/>
        </w:tabs>
        <w:ind w:left="567" w:right="227" w:firstLine="0"/>
        <w:rPr>
          <w:sz w:val="24"/>
          <w:lang w:val="ru-RU"/>
        </w:rPr>
      </w:pPr>
      <w:r>
        <w:rPr>
          <w:sz w:val="24"/>
          <w:lang w:val="ru-RU"/>
        </w:rPr>
        <w:t xml:space="preserve">4.1. </w:t>
      </w:r>
      <w:r w:rsidR="00082517" w:rsidRPr="0041710E">
        <w:rPr>
          <w:sz w:val="24"/>
          <w:lang w:val="ru-RU"/>
        </w:rPr>
        <w:t>Лицо, обращающееся с просьбой о признании его квалифицированным инвестором, представляет Управляющей компании заявление с просьбой о признании его квалифицированным инвестором и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настоящим</w:t>
      </w:r>
      <w:r w:rsidR="00082517" w:rsidRPr="009563BA">
        <w:rPr>
          <w:sz w:val="24"/>
          <w:lang w:val="ru-RU"/>
        </w:rPr>
        <w:t xml:space="preserve"> </w:t>
      </w:r>
      <w:r w:rsidR="00082517" w:rsidRPr="0041710E">
        <w:rPr>
          <w:sz w:val="24"/>
          <w:lang w:val="ru-RU"/>
        </w:rPr>
        <w:t>Регламентом.</w:t>
      </w:r>
    </w:p>
    <w:p w14:paraId="4BB7AEBC" w14:textId="68952A44" w:rsidR="00494B12" w:rsidRPr="0041710E" w:rsidRDefault="0083167D" w:rsidP="009563BA">
      <w:pPr>
        <w:pStyle w:val="a5"/>
        <w:tabs>
          <w:tab w:val="left" w:pos="1714"/>
        </w:tabs>
        <w:ind w:left="567" w:right="227" w:firstLine="0"/>
        <w:rPr>
          <w:sz w:val="24"/>
          <w:lang w:val="ru-RU"/>
        </w:rPr>
      </w:pPr>
      <w:r>
        <w:rPr>
          <w:sz w:val="24"/>
          <w:lang w:val="ru-RU"/>
        </w:rPr>
        <w:t xml:space="preserve">4.2. </w:t>
      </w:r>
      <w:r w:rsidR="00082517" w:rsidRPr="0041710E">
        <w:rPr>
          <w:sz w:val="24"/>
          <w:lang w:val="ru-RU"/>
        </w:rPr>
        <w:t>Заявление лица с просьбой о признании его квалифицированным инвестором должно быть заполнено в соответствии с формами, установленными настоящим Регламентом, и должно</w:t>
      </w:r>
      <w:r w:rsidR="00082517" w:rsidRPr="009563BA">
        <w:rPr>
          <w:sz w:val="24"/>
          <w:lang w:val="ru-RU"/>
        </w:rPr>
        <w:t xml:space="preserve"> </w:t>
      </w:r>
      <w:r w:rsidR="00082517" w:rsidRPr="0041710E">
        <w:rPr>
          <w:sz w:val="24"/>
          <w:lang w:val="ru-RU"/>
        </w:rPr>
        <w:t>содержать:</w:t>
      </w:r>
    </w:p>
    <w:p w14:paraId="60B739BD" w14:textId="6F56EC10" w:rsidR="00494B12" w:rsidRPr="0041710E" w:rsidRDefault="006F6C3A"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перечень видов ценных бумаг, и (или) производных финансовых инструментов, и (или) перечень видов услуг, в отношении которых лицо обращается с просьбой</w:t>
      </w:r>
      <w:r w:rsidR="00082517" w:rsidRPr="009563BA">
        <w:rPr>
          <w:sz w:val="24"/>
          <w:lang w:val="ru-RU"/>
        </w:rPr>
        <w:t xml:space="preserve"> </w:t>
      </w:r>
      <w:r w:rsidR="00082517" w:rsidRPr="0041710E">
        <w:rPr>
          <w:sz w:val="24"/>
          <w:lang w:val="ru-RU"/>
        </w:rPr>
        <w:t>быть признанным квалифицированным</w:t>
      </w:r>
      <w:r w:rsidR="00082517" w:rsidRPr="009563BA">
        <w:rPr>
          <w:sz w:val="24"/>
          <w:lang w:val="ru-RU"/>
        </w:rPr>
        <w:t xml:space="preserve"> </w:t>
      </w:r>
      <w:r w:rsidR="00082517" w:rsidRPr="0041710E">
        <w:rPr>
          <w:sz w:val="24"/>
          <w:lang w:val="ru-RU"/>
        </w:rPr>
        <w:t>инвестором;</w:t>
      </w:r>
    </w:p>
    <w:p w14:paraId="702EE086" w14:textId="7E243A26" w:rsidR="00494B12" w:rsidRPr="0041710E" w:rsidRDefault="006F6C3A"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 xml:space="preserve">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w:t>
      </w:r>
      <w:r w:rsidR="00082517" w:rsidRPr="009563BA">
        <w:rPr>
          <w:sz w:val="24"/>
          <w:lang w:val="ru-RU"/>
        </w:rPr>
        <w:t>N</w:t>
      </w:r>
      <w:r w:rsidR="00082517" w:rsidRPr="0041710E">
        <w:rPr>
          <w:sz w:val="24"/>
          <w:lang w:val="ru-RU"/>
        </w:rPr>
        <w:t xml:space="preserve"> 46-ФЗ "О защите прав и законных интересов инвесторов на рынке ценных бумаг" не осуществляются выплаты компенсаций из федерального компенсационного</w:t>
      </w:r>
      <w:r w:rsidR="00082517" w:rsidRPr="009563BA">
        <w:rPr>
          <w:sz w:val="24"/>
          <w:lang w:val="ru-RU"/>
        </w:rPr>
        <w:t xml:space="preserve"> </w:t>
      </w:r>
      <w:r w:rsidR="00082517" w:rsidRPr="0041710E">
        <w:rPr>
          <w:sz w:val="24"/>
          <w:lang w:val="ru-RU"/>
        </w:rPr>
        <w:t>фонда;</w:t>
      </w:r>
    </w:p>
    <w:p w14:paraId="51685EDA" w14:textId="0DB92610" w:rsidR="00494B12" w:rsidRPr="0041710E" w:rsidRDefault="006F6C3A"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указание на то, что заявитель в случае признания его квалифицированным инвестором обязуется уведомить Управляющую компанию, о несоблюдении им требований, соответствие которым необходимо для признания лица квалифицированным инвестором (в случае, если заявитель - физическое</w:t>
      </w:r>
      <w:r w:rsidR="00082517" w:rsidRPr="009563BA">
        <w:rPr>
          <w:sz w:val="24"/>
          <w:lang w:val="ru-RU"/>
        </w:rPr>
        <w:t xml:space="preserve"> </w:t>
      </w:r>
      <w:r w:rsidR="00082517" w:rsidRPr="0041710E">
        <w:rPr>
          <w:sz w:val="24"/>
          <w:lang w:val="ru-RU"/>
        </w:rPr>
        <w:t>лицо).</w:t>
      </w:r>
    </w:p>
    <w:p w14:paraId="1B70624B" w14:textId="77B46122" w:rsidR="00494B12" w:rsidRPr="009563BA" w:rsidRDefault="006F6C3A" w:rsidP="009563BA">
      <w:pPr>
        <w:pStyle w:val="a5"/>
        <w:tabs>
          <w:tab w:val="left" w:pos="1719"/>
        </w:tabs>
        <w:ind w:left="567" w:right="227" w:firstLine="0"/>
        <w:rPr>
          <w:sz w:val="24"/>
          <w:lang w:val="ru-RU"/>
        </w:rPr>
      </w:pPr>
      <w:r>
        <w:rPr>
          <w:sz w:val="24"/>
          <w:lang w:val="ru-RU"/>
        </w:rPr>
        <w:t>4.3.</w:t>
      </w:r>
      <w:r w:rsidR="0083167D">
        <w:rPr>
          <w:sz w:val="24"/>
          <w:lang w:val="ru-RU"/>
        </w:rPr>
        <w:t xml:space="preserve"> </w:t>
      </w:r>
      <w:r w:rsidR="00082517" w:rsidRPr="0041710E">
        <w:rPr>
          <w:sz w:val="24"/>
          <w:lang w:val="ru-RU"/>
        </w:rPr>
        <w:t>Управляющая компания в срок не позднее 10 (Десяти) рабочих дней со дня поступления в ее адрес заявления лица с просьбой о признании его квалифицированным инвестором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Управляющая компания вправе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 Запрос направляется заявителю путем направления заказного письма с отметкой о вручении либо путем вручения заявителю или уполномоченному им лицу лично под роспись.</w:t>
      </w:r>
      <w:r w:rsidR="00082517" w:rsidRPr="009563BA">
        <w:rPr>
          <w:sz w:val="24"/>
          <w:lang w:val="ru-RU"/>
        </w:rPr>
        <w:t xml:space="preserve"> </w:t>
      </w:r>
      <w:r w:rsidR="00082517" w:rsidRPr="00E45946">
        <w:rPr>
          <w:sz w:val="24"/>
          <w:lang w:val="ru-RU"/>
        </w:rPr>
        <w:t>Срок</w:t>
      </w:r>
      <w:r w:rsidR="00E45946">
        <w:rPr>
          <w:sz w:val="24"/>
          <w:lang w:val="ru-RU"/>
        </w:rPr>
        <w:t xml:space="preserve"> </w:t>
      </w:r>
      <w:r w:rsidR="00082517" w:rsidRPr="009563BA">
        <w:rPr>
          <w:sz w:val="24"/>
          <w:lang w:val="ru-RU"/>
        </w:rPr>
        <w:t>рассмотрения</w:t>
      </w:r>
      <w:r w:rsidR="009563BA">
        <w:rPr>
          <w:sz w:val="24"/>
          <w:lang w:val="ru-RU"/>
        </w:rPr>
        <w:t xml:space="preserve"> </w:t>
      </w:r>
      <w:r w:rsidR="00082517" w:rsidRPr="009563BA">
        <w:rPr>
          <w:sz w:val="24"/>
          <w:lang w:val="ru-RU"/>
        </w:rPr>
        <w:t>заявления</w:t>
      </w:r>
      <w:r w:rsidR="009563BA">
        <w:rPr>
          <w:sz w:val="24"/>
          <w:lang w:val="ru-RU"/>
        </w:rPr>
        <w:t xml:space="preserve"> </w:t>
      </w:r>
      <w:r w:rsidR="00082517" w:rsidRPr="009563BA">
        <w:rPr>
          <w:sz w:val="24"/>
          <w:lang w:val="ru-RU"/>
        </w:rPr>
        <w:t>приостанавливается   со   дня</w:t>
      </w:r>
      <w:r w:rsidR="00082517" w:rsidRPr="009563BA">
        <w:rPr>
          <w:sz w:val="24"/>
          <w:lang w:val="ru-RU"/>
        </w:rPr>
        <w:tab/>
        <w:t>направления</w:t>
      </w:r>
      <w:r w:rsidR="00082517" w:rsidRPr="009563BA">
        <w:rPr>
          <w:sz w:val="24"/>
          <w:lang w:val="ru-RU"/>
        </w:rPr>
        <w:tab/>
        <w:t>запроса до дня представления заявителем запрашиваемых документов.</w:t>
      </w:r>
    </w:p>
    <w:p w14:paraId="4177A2ED" w14:textId="0211E1A2" w:rsidR="00494B12" w:rsidRDefault="00494B12" w:rsidP="009563BA">
      <w:pPr>
        <w:pStyle w:val="a5"/>
        <w:tabs>
          <w:tab w:val="left" w:pos="1700"/>
        </w:tabs>
        <w:ind w:left="567" w:right="227" w:firstLine="0"/>
        <w:rPr>
          <w:sz w:val="24"/>
          <w:lang w:val="ru-RU"/>
        </w:rPr>
      </w:pPr>
    </w:p>
    <w:p w14:paraId="25B2231C" w14:textId="59CEDDFC" w:rsidR="00494B12" w:rsidRPr="0041710E" w:rsidRDefault="006F6C3A" w:rsidP="006F6C3A">
      <w:pPr>
        <w:pStyle w:val="1"/>
        <w:tabs>
          <w:tab w:val="left" w:pos="2071"/>
        </w:tabs>
        <w:ind w:left="567" w:right="223" w:firstLine="0"/>
        <w:rPr>
          <w:lang w:val="ru-RU"/>
        </w:rPr>
      </w:pPr>
      <w:r w:rsidRPr="006F6C3A">
        <w:rPr>
          <w:b/>
        </w:rPr>
        <w:t>V</w:t>
      </w:r>
      <w:r w:rsidRPr="006F6C3A">
        <w:rPr>
          <w:b/>
          <w:lang w:val="ru-RU"/>
        </w:rPr>
        <w:t>.</w:t>
      </w:r>
      <w:r>
        <w:rPr>
          <w:b/>
          <w:lang w:val="ru-RU"/>
        </w:rPr>
        <w:t xml:space="preserve"> </w:t>
      </w:r>
      <w:r w:rsidR="00082517" w:rsidRPr="006F6C3A">
        <w:rPr>
          <w:b/>
          <w:lang w:val="ru-RU"/>
        </w:rPr>
        <w:t>Процедура подтверждения юридическим лицом - квалифицированным инвестором соответствия требованиям, необходимым для признания лица квалифицированным инвестором</w:t>
      </w:r>
    </w:p>
    <w:p w14:paraId="3DF9A7D0" w14:textId="77777777" w:rsidR="00494B12" w:rsidRPr="0041710E" w:rsidRDefault="00494B12" w:rsidP="006F6C3A">
      <w:pPr>
        <w:pStyle w:val="a3"/>
        <w:spacing w:before="3"/>
        <w:ind w:left="567"/>
        <w:rPr>
          <w:sz w:val="25"/>
          <w:lang w:val="ru-RU"/>
        </w:rPr>
      </w:pPr>
    </w:p>
    <w:p w14:paraId="2DA7AAB5" w14:textId="039CCD99" w:rsidR="00494B12" w:rsidRPr="0041710E" w:rsidRDefault="006F6C3A" w:rsidP="009563BA">
      <w:pPr>
        <w:pStyle w:val="a5"/>
        <w:tabs>
          <w:tab w:val="left" w:pos="1700"/>
        </w:tabs>
        <w:ind w:left="567" w:right="227" w:firstLine="0"/>
        <w:rPr>
          <w:sz w:val="24"/>
          <w:lang w:val="ru-RU"/>
        </w:rPr>
      </w:pPr>
      <w:r>
        <w:rPr>
          <w:sz w:val="24"/>
          <w:lang w:val="ru-RU"/>
        </w:rPr>
        <w:t xml:space="preserve">5.1. </w:t>
      </w:r>
      <w:r w:rsidR="00082517" w:rsidRPr="0041710E">
        <w:rPr>
          <w:sz w:val="24"/>
          <w:lang w:val="ru-RU"/>
        </w:rPr>
        <w:t xml:space="preserve">Управляющая компания осуществляет проверку соблюдения юридическим лицом </w:t>
      </w:r>
      <w:r w:rsidR="00082517" w:rsidRPr="0041710E">
        <w:rPr>
          <w:sz w:val="24"/>
          <w:lang w:val="ru-RU"/>
        </w:rPr>
        <w:lastRenderedPageBreak/>
        <w:t>требований, указанных в п. 2.2. настоящего Регламента в порядке и сроки, установленные пунктом 5.2. настоящего</w:t>
      </w:r>
      <w:r w:rsidR="00082517" w:rsidRPr="009563BA">
        <w:rPr>
          <w:sz w:val="24"/>
          <w:lang w:val="ru-RU"/>
        </w:rPr>
        <w:t xml:space="preserve"> </w:t>
      </w:r>
      <w:r w:rsidR="00082517" w:rsidRPr="0041710E">
        <w:rPr>
          <w:sz w:val="24"/>
          <w:lang w:val="ru-RU"/>
        </w:rPr>
        <w:t>Регламента.</w:t>
      </w:r>
    </w:p>
    <w:p w14:paraId="144CBAEC" w14:textId="15EA939F" w:rsidR="00494B12" w:rsidRPr="0041710E" w:rsidRDefault="006F6C3A" w:rsidP="009563BA">
      <w:pPr>
        <w:pStyle w:val="a5"/>
        <w:tabs>
          <w:tab w:val="left" w:pos="1700"/>
        </w:tabs>
        <w:ind w:left="567" w:right="227" w:firstLine="0"/>
        <w:rPr>
          <w:sz w:val="24"/>
          <w:lang w:val="ru-RU"/>
        </w:rPr>
      </w:pPr>
      <w:r>
        <w:rPr>
          <w:sz w:val="24"/>
          <w:lang w:val="ru-RU"/>
        </w:rPr>
        <w:t xml:space="preserve">5.2. </w:t>
      </w:r>
      <w:r w:rsidR="00082517" w:rsidRPr="0041710E">
        <w:rPr>
          <w:sz w:val="24"/>
          <w:lang w:val="ru-RU"/>
        </w:rPr>
        <w:t>Юридическое лицо, признанное квалифицированным инвестором, обязано представлять в Управляющую компанию документы, подтверждающие соблюдение им требований, установленных п. 2.2. настоящего Регламента в срок, установленный Договором между юридическим лицом и Управляющей компанией (далее – Договор), но не реже одного раза в год. Для целей настоящего раздела началом года является дата, следующая за днем внесения в реестр записи о признании лица квалифицированным инвестором. Представление юридическим лицом документов, подтверждающих соблюдение им требований, установленных п. 2.2. настоящего Регламента, осуществляется вне зависимости от даты внесения изменений об изменении видов услуг, ценных бумаг, осуществленного в порядке, установленном пунктами 6.7. - 6.8 настоящего Регламента.</w:t>
      </w:r>
    </w:p>
    <w:p w14:paraId="5EABA90E" w14:textId="2AA5CBE0" w:rsidR="00494B12" w:rsidRPr="0041710E" w:rsidRDefault="006F6C3A" w:rsidP="009563BA">
      <w:pPr>
        <w:pStyle w:val="a5"/>
        <w:tabs>
          <w:tab w:val="left" w:pos="1700"/>
        </w:tabs>
        <w:ind w:left="567" w:right="227" w:firstLine="0"/>
        <w:rPr>
          <w:sz w:val="24"/>
          <w:lang w:val="ru-RU"/>
        </w:rPr>
      </w:pPr>
      <w:r>
        <w:rPr>
          <w:sz w:val="24"/>
          <w:lang w:val="ru-RU"/>
        </w:rPr>
        <w:t xml:space="preserve">5.3. </w:t>
      </w:r>
      <w:r w:rsidR="00082517" w:rsidRPr="0041710E">
        <w:rPr>
          <w:sz w:val="24"/>
          <w:lang w:val="ru-RU"/>
        </w:rPr>
        <w:t>В указанные в п. 5.2. сроки юридическое лицо предоставляет в Управляющую компанию комплект документов, подтверждающих его соответствие любому из требований, указанных в п. 2.2. настоящего</w:t>
      </w:r>
      <w:r w:rsidR="00082517" w:rsidRPr="009563BA">
        <w:rPr>
          <w:sz w:val="24"/>
          <w:lang w:val="ru-RU"/>
        </w:rPr>
        <w:t xml:space="preserve"> </w:t>
      </w:r>
      <w:r w:rsidR="00082517" w:rsidRPr="0041710E">
        <w:rPr>
          <w:sz w:val="24"/>
          <w:lang w:val="ru-RU"/>
        </w:rPr>
        <w:t>Регламента:</w:t>
      </w:r>
    </w:p>
    <w:p w14:paraId="7A815633" w14:textId="08D5434D" w:rsidR="00494B12" w:rsidRPr="0041710E" w:rsidRDefault="006F6C3A"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документы, указанные в пунктах 3.2.10., 3.2.11., 3.2.12. настоящего</w:t>
      </w:r>
      <w:r w:rsidR="00082517" w:rsidRPr="009563BA">
        <w:rPr>
          <w:sz w:val="24"/>
          <w:lang w:val="ru-RU"/>
        </w:rPr>
        <w:t xml:space="preserve"> </w:t>
      </w:r>
      <w:r w:rsidR="00082517" w:rsidRPr="0041710E">
        <w:rPr>
          <w:sz w:val="24"/>
          <w:lang w:val="ru-RU"/>
        </w:rPr>
        <w:t>Регламента;</w:t>
      </w:r>
    </w:p>
    <w:p w14:paraId="4ED4D3BE" w14:textId="7DCD90AE" w:rsidR="00494B12" w:rsidRDefault="006F6C3A" w:rsidP="009563BA">
      <w:pPr>
        <w:pStyle w:val="a5"/>
        <w:tabs>
          <w:tab w:val="left" w:pos="1700"/>
        </w:tabs>
        <w:ind w:left="567" w:right="227" w:firstLine="0"/>
        <w:rPr>
          <w:sz w:val="24"/>
          <w:lang w:val="ru-RU"/>
        </w:rPr>
      </w:pPr>
      <w:r>
        <w:rPr>
          <w:sz w:val="24"/>
          <w:lang w:val="ru-RU"/>
        </w:rPr>
        <w:t xml:space="preserve">- </w:t>
      </w:r>
      <w:r w:rsidR="00082517" w:rsidRPr="0041710E">
        <w:rPr>
          <w:sz w:val="24"/>
          <w:lang w:val="ru-RU"/>
        </w:rPr>
        <w:t>документы, указанные в пунктах 3.2.3. – 3.2.9. в случае внесения в них изменений либо получения указанных</w:t>
      </w:r>
      <w:r w:rsidR="00082517" w:rsidRPr="009563BA">
        <w:rPr>
          <w:sz w:val="24"/>
          <w:lang w:val="ru-RU"/>
        </w:rPr>
        <w:t xml:space="preserve"> </w:t>
      </w:r>
      <w:r w:rsidR="00082517" w:rsidRPr="0041710E">
        <w:rPr>
          <w:sz w:val="24"/>
          <w:lang w:val="ru-RU"/>
        </w:rPr>
        <w:t>документов.</w:t>
      </w:r>
    </w:p>
    <w:p w14:paraId="25252B82" w14:textId="3F6384D8" w:rsidR="00E45946" w:rsidRPr="00EB6BDB" w:rsidRDefault="00E45946">
      <w:pPr>
        <w:rPr>
          <w:b/>
          <w:sz w:val="28"/>
          <w:szCs w:val="28"/>
          <w:lang w:val="ru-RU"/>
        </w:rPr>
      </w:pPr>
    </w:p>
    <w:p w14:paraId="0FE3C670" w14:textId="3B8CD71C" w:rsidR="00494B12" w:rsidRPr="006F6C3A" w:rsidRDefault="006F6C3A" w:rsidP="006F6C3A">
      <w:pPr>
        <w:pStyle w:val="1"/>
        <w:tabs>
          <w:tab w:val="left" w:pos="1741"/>
        </w:tabs>
        <w:ind w:left="567" w:firstLine="567"/>
        <w:rPr>
          <w:b/>
          <w:lang w:val="ru-RU"/>
        </w:rPr>
      </w:pPr>
      <w:r w:rsidRPr="006F6C3A">
        <w:rPr>
          <w:b/>
        </w:rPr>
        <w:t>VI</w:t>
      </w:r>
      <w:r w:rsidRPr="006F6C3A">
        <w:rPr>
          <w:b/>
          <w:lang w:val="ru-RU"/>
        </w:rPr>
        <w:t xml:space="preserve">. </w:t>
      </w:r>
      <w:r w:rsidR="00082517" w:rsidRPr="006F6C3A">
        <w:rPr>
          <w:b/>
          <w:lang w:val="ru-RU"/>
        </w:rPr>
        <w:t>Порядок и сроки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r>
        <w:rPr>
          <w:b/>
          <w:lang w:val="ru-RU"/>
        </w:rPr>
        <w:t>.</w:t>
      </w:r>
    </w:p>
    <w:p w14:paraId="30408297" w14:textId="77777777" w:rsidR="00494B12" w:rsidRPr="0041710E" w:rsidRDefault="00494B12" w:rsidP="006F6C3A">
      <w:pPr>
        <w:pStyle w:val="a3"/>
        <w:spacing w:before="1"/>
        <w:ind w:left="567" w:firstLine="567"/>
        <w:rPr>
          <w:sz w:val="25"/>
          <w:lang w:val="ru-RU"/>
        </w:rPr>
      </w:pPr>
    </w:p>
    <w:p w14:paraId="35DEB4C5" w14:textId="29D654F1" w:rsidR="00494B12" w:rsidRPr="009563BA" w:rsidRDefault="006F6C3A" w:rsidP="009563BA">
      <w:pPr>
        <w:pStyle w:val="a5"/>
        <w:tabs>
          <w:tab w:val="left" w:pos="1700"/>
        </w:tabs>
        <w:ind w:left="567" w:right="227" w:firstLine="0"/>
        <w:rPr>
          <w:sz w:val="24"/>
          <w:lang w:val="ru-RU"/>
        </w:rPr>
      </w:pPr>
      <w:r w:rsidRPr="006F6C3A">
        <w:rPr>
          <w:sz w:val="24"/>
          <w:lang w:val="ru-RU"/>
        </w:rPr>
        <w:t xml:space="preserve">6.1. </w:t>
      </w:r>
      <w:r w:rsidR="00082517" w:rsidRPr="0041710E">
        <w:rPr>
          <w:sz w:val="24"/>
          <w:lang w:val="ru-RU"/>
        </w:rPr>
        <w:t xml:space="preserve">Решение о признании или об отказе в признании лица квалифицированным инвестором принимается уполномоченным представителем Управляющей компании, имеющим право действовать от имени юридического лица без доверенности, или на основании доверенности, после проверки соответствия лица, подавшего заявление, требованиям, которым должно соответствовать такое лицо для признания его квалифицированным инвестором, но не позднее 10 (Десяти) рабочих дней после дня поступления в ее адрес заявления. Решение о признании или об отказе в признании лица квалифицированным инвестором составляется по форме согласно Приложению </w:t>
      </w:r>
      <w:r w:rsidR="00082517" w:rsidRPr="009563BA">
        <w:rPr>
          <w:sz w:val="24"/>
          <w:lang w:val="ru-RU"/>
        </w:rPr>
        <w:t>№ 3 к настоящему Регламенту.</w:t>
      </w:r>
    </w:p>
    <w:p w14:paraId="3BC9C235" w14:textId="28981427" w:rsidR="00494B12" w:rsidRPr="0041710E" w:rsidRDefault="006F6C3A" w:rsidP="009563BA">
      <w:pPr>
        <w:pStyle w:val="a5"/>
        <w:tabs>
          <w:tab w:val="left" w:pos="1690"/>
        </w:tabs>
        <w:ind w:left="567" w:right="227" w:firstLine="0"/>
        <w:rPr>
          <w:sz w:val="24"/>
          <w:lang w:val="ru-RU"/>
        </w:rPr>
      </w:pPr>
      <w:r w:rsidRPr="006F6C3A">
        <w:rPr>
          <w:sz w:val="24"/>
          <w:lang w:val="ru-RU"/>
        </w:rPr>
        <w:t xml:space="preserve">6.2. </w:t>
      </w:r>
      <w:r w:rsidR="00082517" w:rsidRPr="0041710E">
        <w:rPr>
          <w:sz w:val="24"/>
          <w:lang w:val="ru-RU"/>
        </w:rPr>
        <w:t>Решение о признании лица квалифицированным инвестором должно содержать указание, в отношении каких видов ценных бумаг и (или) производных финансовых инструментов, и (или) видов услуг данное лицо признано квалифицированным инвестором.</w:t>
      </w:r>
    </w:p>
    <w:p w14:paraId="462C4086" w14:textId="223E34A9" w:rsidR="00494B12" w:rsidRDefault="006F6C3A" w:rsidP="009563BA">
      <w:pPr>
        <w:pStyle w:val="a5"/>
        <w:tabs>
          <w:tab w:val="left" w:pos="1700"/>
        </w:tabs>
        <w:ind w:left="567" w:right="227" w:firstLine="0"/>
        <w:rPr>
          <w:sz w:val="24"/>
          <w:lang w:val="ru-RU"/>
        </w:rPr>
      </w:pPr>
      <w:r w:rsidRPr="006F6C3A">
        <w:rPr>
          <w:sz w:val="24"/>
          <w:lang w:val="ru-RU"/>
        </w:rPr>
        <w:t xml:space="preserve">6.3. </w:t>
      </w:r>
      <w:r w:rsidR="00082517" w:rsidRPr="0041710E">
        <w:rPr>
          <w:sz w:val="24"/>
          <w:lang w:val="ru-RU"/>
        </w:rPr>
        <w:t>Управляющая компания вправе отказать в признании заявителя квалифицированным инвестором. Отказ в признании лица квалифицированным инвестором не лишает лицо права подать документы для признания его квалифицированным инвестором</w:t>
      </w:r>
      <w:r w:rsidR="00082517" w:rsidRPr="009563BA">
        <w:rPr>
          <w:sz w:val="24"/>
          <w:lang w:val="ru-RU"/>
        </w:rPr>
        <w:t xml:space="preserve"> </w:t>
      </w:r>
      <w:r w:rsidR="00082517" w:rsidRPr="0041710E">
        <w:rPr>
          <w:sz w:val="24"/>
          <w:lang w:val="ru-RU"/>
        </w:rPr>
        <w:t>повторно.</w:t>
      </w:r>
    </w:p>
    <w:p w14:paraId="5BBA4963" w14:textId="77777777" w:rsidR="00494B12" w:rsidRPr="009563BA" w:rsidRDefault="00082517" w:rsidP="009563BA">
      <w:pPr>
        <w:pStyle w:val="a5"/>
        <w:tabs>
          <w:tab w:val="left" w:pos="1700"/>
        </w:tabs>
        <w:ind w:left="567" w:right="227" w:firstLine="0"/>
        <w:rPr>
          <w:sz w:val="24"/>
          <w:lang w:val="ru-RU"/>
        </w:rPr>
      </w:pPr>
      <w:r w:rsidRPr="009563BA">
        <w:rPr>
          <w:sz w:val="24"/>
          <w:lang w:val="ru-RU"/>
        </w:rPr>
        <w:t>При этом в случае отказа в признании лица квалифицированным инвестором по причине предоставления неполного комплекта документов, лицо имеет право при повторной подаче предоставить только недостающие документы.</w:t>
      </w:r>
    </w:p>
    <w:p w14:paraId="149E38B4" w14:textId="6ECE3A48" w:rsidR="00494B12" w:rsidRPr="0041710E" w:rsidRDefault="006F6C3A" w:rsidP="009563BA">
      <w:pPr>
        <w:pStyle w:val="a5"/>
        <w:tabs>
          <w:tab w:val="left" w:pos="1700"/>
        </w:tabs>
        <w:ind w:left="567" w:right="227" w:firstLine="0"/>
        <w:rPr>
          <w:sz w:val="24"/>
          <w:lang w:val="ru-RU"/>
        </w:rPr>
      </w:pPr>
      <w:r w:rsidRPr="006F6C3A">
        <w:rPr>
          <w:sz w:val="24"/>
          <w:lang w:val="ru-RU"/>
        </w:rPr>
        <w:t xml:space="preserve">6.4. </w:t>
      </w:r>
      <w:r w:rsidR="00082517" w:rsidRPr="0041710E">
        <w:rPr>
          <w:sz w:val="24"/>
          <w:lang w:val="ru-RU"/>
        </w:rPr>
        <w:t>Управляющая компания в течение 5 (Пяти) рабочих дней с даты принятия решения о признании заявителя квалифицированным инвестором/ об отказе в признании заявителя квалифицированным инвестором направляет заявителю уведомление, составленное по форме Приложения № 5 и содержащее в зависимости от принятого решения следующие</w:t>
      </w:r>
      <w:r w:rsidR="00082517" w:rsidRPr="009563BA">
        <w:rPr>
          <w:sz w:val="24"/>
          <w:lang w:val="ru-RU"/>
        </w:rPr>
        <w:t xml:space="preserve"> </w:t>
      </w:r>
      <w:r w:rsidR="00082517" w:rsidRPr="0041710E">
        <w:rPr>
          <w:sz w:val="24"/>
          <w:lang w:val="ru-RU"/>
        </w:rPr>
        <w:t>сведения:</w:t>
      </w:r>
    </w:p>
    <w:p w14:paraId="14F20DC9" w14:textId="6209436E" w:rsidR="00494B12" w:rsidRPr="0041710E" w:rsidRDefault="006F6C3A" w:rsidP="009563BA">
      <w:pPr>
        <w:pStyle w:val="a5"/>
        <w:tabs>
          <w:tab w:val="left" w:pos="1700"/>
        </w:tabs>
        <w:ind w:left="567" w:right="227" w:firstLine="0"/>
        <w:rPr>
          <w:sz w:val="24"/>
          <w:lang w:val="ru-RU"/>
        </w:rPr>
      </w:pPr>
      <w:r w:rsidRPr="006F6C3A">
        <w:rPr>
          <w:sz w:val="24"/>
          <w:lang w:val="ru-RU"/>
        </w:rPr>
        <w:t xml:space="preserve">- </w:t>
      </w:r>
      <w:r w:rsidR="00082517" w:rsidRPr="0041710E">
        <w:rPr>
          <w:sz w:val="24"/>
          <w:lang w:val="ru-RU"/>
        </w:rPr>
        <w:t>в случае принятия решения о признании лица квалифицированным инвестором - сведения в отношении каких видов ценных бумаг, и (или) производных финансовых инструментов, и (или) видов услуг данное лицо признано квалифицированным инвестором;</w:t>
      </w:r>
    </w:p>
    <w:p w14:paraId="25079AEF" w14:textId="422DA34F" w:rsidR="00494B12" w:rsidRPr="0041710E" w:rsidRDefault="006F6C3A" w:rsidP="009563BA">
      <w:pPr>
        <w:pStyle w:val="a5"/>
        <w:tabs>
          <w:tab w:val="left" w:pos="1700"/>
        </w:tabs>
        <w:ind w:left="567" w:right="227" w:firstLine="0"/>
        <w:rPr>
          <w:sz w:val="24"/>
          <w:lang w:val="ru-RU"/>
        </w:rPr>
      </w:pPr>
      <w:r w:rsidRPr="006F6C3A">
        <w:rPr>
          <w:sz w:val="24"/>
          <w:lang w:val="ru-RU"/>
        </w:rPr>
        <w:lastRenderedPageBreak/>
        <w:t xml:space="preserve">- </w:t>
      </w:r>
      <w:r w:rsidR="00082517" w:rsidRPr="0041710E">
        <w:rPr>
          <w:sz w:val="24"/>
          <w:lang w:val="ru-RU"/>
        </w:rPr>
        <w:t>в случае принятия решения об отказе в признании лица квалифицированным инвестором - причину такого</w:t>
      </w:r>
      <w:r w:rsidR="00082517" w:rsidRPr="009563BA">
        <w:rPr>
          <w:sz w:val="24"/>
          <w:lang w:val="ru-RU"/>
        </w:rPr>
        <w:t xml:space="preserve"> </w:t>
      </w:r>
      <w:r w:rsidR="00082517" w:rsidRPr="0041710E">
        <w:rPr>
          <w:sz w:val="24"/>
          <w:lang w:val="ru-RU"/>
        </w:rPr>
        <w:t>отказа.</w:t>
      </w:r>
    </w:p>
    <w:p w14:paraId="2FCF7E2B" w14:textId="19811462" w:rsidR="00494B12" w:rsidRPr="0041710E" w:rsidRDefault="006F6C3A" w:rsidP="009563BA">
      <w:pPr>
        <w:pStyle w:val="a5"/>
        <w:tabs>
          <w:tab w:val="left" w:pos="1700"/>
        </w:tabs>
        <w:ind w:left="567" w:right="227" w:firstLine="0"/>
        <w:rPr>
          <w:sz w:val="24"/>
          <w:lang w:val="ru-RU"/>
        </w:rPr>
      </w:pPr>
      <w:r w:rsidRPr="006F6C3A">
        <w:rPr>
          <w:sz w:val="24"/>
          <w:lang w:val="ru-RU"/>
        </w:rPr>
        <w:t xml:space="preserve">6.5. </w:t>
      </w:r>
      <w:r w:rsidR="00082517" w:rsidRPr="0041710E">
        <w:rPr>
          <w:sz w:val="24"/>
          <w:lang w:val="ru-RU"/>
        </w:rPr>
        <w:t>Управляющая компания направляет уведомление о признании заявителя квалифицированным инвестором или об отказе в признании заявителя квалифицированным инвестором путем направления почтового сообщения заказным письмом с уведомлением о вручении на адрес, указанный в заявлении, либо путем вручения заявителю или уполномоченному им лицу лично под роспись.</w:t>
      </w:r>
    </w:p>
    <w:p w14:paraId="46280C11" w14:textId="1B7EC736" w:rsidR="00494B12" w:rsidRPr="0041710E" w:rsidRDefault="006F6C3A" w:rsidP="009563BA">
      <w:pPr>
        <w:pStyle w:val="a5"/>
        <w:tabs>
          <w:tab w:val="left" w:pos="1700"/>
        </w:tabs>
        <w:ind w:left="567" w:right="227" w:firstLine="0"/>
        <w:rPr>
          <w:sz w:val="24"/>
          <w:lang w:val="ru-RU"/>
        </w:rPr>
      </w:pPr>
      <w:r w:rsidRPr="006F6C3A">
        <w:rPr>
          <w:sz w:val="24"/>
          <w:lang w:val="ru-RU"/>
        </w:rPr>
        <w:t xml:space="preserve">6.6. </w:t>
      </w:r>
      <w:r w:rsidR="00082517" w:rsidRPr="0041710E">
        <w:rPr>
          <w:sz w:val="24"/>
          <w:lang w:val="ru-RU"/>
        </w:rPr>
        <w:t xml:space="preserve">Лицо признается квалифицированным инвестором с даты внесения Управляющей компанией записи о его включении в Реестр в соответствии с главой </w:t>
      </w:r>
      <w:r w:rsidR="00082517" w:rsidRPr="009563BA">
        <w:rPr>
          <w:sz w:val="24"/>
          <w:lang w:val="ru-RU"/>
        </w:rPr>
        <w:t>VII</w:t>
      </w:r>
      <w:r w:rsidR="00082517" w:rsidRPr="0041710E">
        <w:rPr>
          <w:sz w:val="24"/>
          <w:lang w:val="ru-RU"/>
        </w:rPr>
        <w:t xml:space="preserve"> настоящего Регламента.</w:t>
      </w:r>
    </w:p>
    <w:p w14:paraId="0963B6DB" w14:textId="15E64948" w:rsidR="00494B12" w:rsidRPr="0041710E" w:rsidRDefault="006F6C3A" w:rsidP="009563BA">
      <w:pPr>
        <w:pStyle w:val="a5"/>
        <w:tabs>
          <w:tab w:val="left" w:pos="1676"/>
        </w:tabs>
        <w:ind w:left="567" w:right="227" w:firstLine="0"/>
        <w:rPr>
          <w:sz w:val="24"/>
          <w:lang w:val="ru-RU"/>
        </w:rPr>
      </w:pPr>
      <w:r w:rsidRPr="006F6C3A">
        <w:rPr>
          <w:sz w:val="24"/>
          <w:lang w:val="ru-RU"/>
        </w:rPr>
        <w:t xml:space="preserve">6.7. </w:t>
      </w:r>
      <w:r w:rsidR="00082517" w:rsidRPr="0041710E">
        <w:rPr>
          <w:sz w:val="24"/>
          <w:lang w:val="ru-RU"/>
        </w:rPr>
        <w:t>В случае принятия решения о признании физического лица квалифицированным инвестором Управляющая компания не позднее одного рабочего дня после дня его включения в Реестр информирует такое физическое лицо о последствиях признания его квалифицированным инвестором путем направления уведомления по форме, установленной Приложением № 10 (далее - уведомление о последствиях признания физического лица квалифицированным</w:t>
      </w:r>
      <w:r w:rsidR="00082517" w:rsidRPr="009563BA">
        <w:rPr>
          <w:sz w:val="24"/>
          <w:lang w:val="ru-RU"/>
        </w:rPr>
        <w:t xml:space="preserve"> </w:t>
      </w:r>
      <w:r w:rsidR="00082517" w:rsidRPr="0041710E">
        <w:rPr>
          <w:sz w:val="24"/>
          <w:lang w:val="ru-RU"/>
        </w:rPr>
        <w:t>инвестором).</w:t>
      </w:r>
    </w:p>
    <w:p w14:paraId="516A9865" w14:textId="521ADEF2" w:rsidR="00494B12" w:rsidRPr="0041710E" w:rsidRDefault="006F6C3A" w:rsidP="009563BA">
      <w:pPr>
        <w:pStyle w:val="a5"/>
        <w:tabs>
          <w:tab w:val="left" w:pos="1700"/>
        </w:tabs>
        <w:ind w:left="567" w:right="227" w:firstLine="0"/>
        <w:rPr>
          <w:sz w:val="24"/>
          <w:lang w:val="ru-RU"/>
        </w:rPr>
      </w:pPr>
      <w:r w:rsidRPr="006F6C3A">
        <w:rPr>
          <w:sz w:val="24"/>
          <w:lang w:val="ru-RU"/>
        </w:rPr>
        <w:t xml:space="preserve">6.8. </w:t>
      </w:r>
      <w:r w:rsidR="00082517" w:rsidRPr="0041710E">
        <w:rPr>
          <w:sz w:val="24"/>
          <w:lang w:val="ru-RU"/>
        </w:rPr>
        <w:t>Управляющая компания направляет уведомление о последствиях признания физического лица квалифицированным инвестором посредством электронной или обычной почты, или же выдаче лично под</w:t>
      </w:r>
      <w:r w:rsidR="00082517" w:rsidRPr="009563BA">
        <w:rPr>
          <w:sz w:val="24"/>
          <w:lang w:val="ru-RU"/>
        </w:rPr>
        <w:t xml:space="preserve"> </w:t>
      </w:r>
      <w:r w:rsidR="00082517" w:rsidRPr="0041710E">
        <w:rPr>
          <w:sz w:val="24"/>
          <w:lang w:val="ru-RU"/>
        </w:rPr>
        <w:t>роспись.</w:t>
      </w:r>
    </w:p>
    <w:p w14:paraId="0165344F" w14:textId="0B244EC5" w:rsidR="00494B12" w:rsidRPr="0041710E" w:rsidRDefault="006F6C3A" w:rsidP="009563BA">
      <w:pPr>
        <w:pStyle w:val="a5"/>
        <w:tabs>
          <w:tab w:val="left" w:pos="1693"/>
        </w:tabs>
        <w:ind w:left="567" w:right="227" w:firstLine="0"/>
        <w:rPr>
          <w:sz w:val="24"/>
          <w:lang w:val="ru-RU"/>
        </w:rPr>
      </w:pPr>
      <w:r w:rsidRPr="006F6C3A">
        <w:rPr>
          <w:sz w:val="24"/>
          <w:lang w:val="ru-RU"/>
        </w:rPr>
        <w:t xml:space="preserve">6.9. </w:t>
      </w:r>
      <w:r w:rsidR="00082517" w:rsidRPr="0041710E">
        <w:rPr>
          <w:sz w:val="24"/>
          <w:lang w:val="ru-RU"/>
        </w:rPr>
        <w:t>Лицо, признанное Управляющей компанией квалифицированным инвестором в отношении определенных видов ценных бумаг и (или) иных финансовых инструментов и (или) видов оказываемых Управляющей компанией услуг, имеет право обратиться в Управляющую компанию с заявлением о признании его квалифицированным инвестором в отношении иных видов ценных бумаг и (или) иных финансовых инструментов и (или) видов оказываемых услуг, предназначенных для квалифицированных</w:t>
      </w:r>
      <w:r w:rsidR="00082517" w:rsidRPr="009563BA">
        <w:rPr>
          <w:sz w:val="24"/>
          <w:lang w:val="ru-RU"/>
        </w:rPr>
        <w:t xml:space="preserve"> </w:t>
      </w:r>
      <w:r w:rsidR="00082517" w:rsidRPr="0041710E">
        <w:rPr>
          <w:sz w:val="24"/>
          <w:lang w:val="ru-RU"/>
        </w:rPr>
        <w:t>инвесторов.</w:t>
      </w:r>
    </w:p>
    <w:p w14:paraId="22947778" w14:textId="79EA3231" w:rsidR="00494B12" w:rsidRPr="0041710E" w:rsidRDefault="006F6C3A" w:rsidP="009563BA">
      <w:pPr>
        <w:pStyle w:val="a5"/>
        <w:tabs>
          <w:tab w:val="left" w:pos="1700"/>
        </w:tabs>
        <w:ind w:left="567" w:right="227" w:firstLine="0"/>
        <w:rPr>
          <w:sz w:val="24"/>
          <w:lang w:val="ru-RU"/>
        </w:rPr>
      </w:pPr>
      <w:r w:rsidRPr="006F6C3A">
        <w:rPr>
          <w:sz w:val="24"/>
          <w:lang w:val="ru-RU"/>
        </w:rPr>
        <w:t>6.1</w:t>
      </w:r>
      <w:r w:rsidRPr="009563BA">
        <w:rPr>
          <w:sz w:val="24"/>
          <w:lang w:val="ru-RU"/>
        </w:rPr>
        <w:t>0</w:t>
      </w:r>
      <w:r w:rsidRPr="006F6C3A">
        <w:rPr>
          <w:sz w:val="24"/>
          <w:lang w:val="ru-RU"/>
        </w:rPr>
        <w:t xml:space="preserve">. </w:t>
      </w:r>
      <w:r w:rsidR="00082517" w:rsidRPr="0041710E">
        <w:rPr>
          <w:sz w:val="24"/>
          <w:lang w:val="ru-RU"/>
        </w:rPr>
        <w:t>Указанное в пункте 6.9. заявление оформляется по форме в соответствии с Приложениями № 1 или №</w:t>
      </w:r>
      <w:r w:rsidR="00082517" w:rsidRPr="009563BA">
        <w:rPr>
          <w:sz w:val="24"/>
          <w:lang w:val="ru-RU"/>
        </w:rPr>
        <w:t xml:space="preserve"> </w:t>
      </w:r>
      <w:r w:rsidR="00082517" w:rsidRPr="0041710E">
        <w:rPr>
          <w:sz w:val="24"/>
          <w:lang w:val="ru-RU"/>
        </w:rPr>
        <w:t>2.</w:t>
      </w:r>
    </w:p>
    <w:p w14:paraId="34B7F5FC" w14:textId="1D7E527C" w:rsidR="00494B12" w:rsidRPr="0041710E" w:rsidRDefault="006F6C3A" w:rsidP="009563BA">
      <w:pPr>
        <w:pStyle w:val="a5"/>
        <w:tabs>
          <w:tab w:val="left" w:pos="1700"/>
        </w:tabs>
        <w:ind w:left="567" w:right="227" w:firstLine="0"/>
        <w:rPr>
          <w:sz w:val="24"/>
          <w:lang w:val="ru-RU"/>
        </w:rPr>
      </w:pPr>
      <w:r w:rsidRPr="006F6C3A">
        <w:rPr>
          <w:sz w:val="24"/>
          <w:lang w:val="ru-RU"/>
        </w:rPr>
        <w:t>6.1</w:t>
      </w:r>
      <w:r w:rsidRPr="009563BA">
        <w:rPr>
          <w:sz w:val="24"/>
          <w:lang w:val="ru-RU"/>
        </w:rPr>
        <w:t>1</w:t>
      </w:r>
      <w:r w:rsidRPr="006F6C3A">
        <w:rPr>
          <w:sz w:val="24"/>
          <w:lang w:val="ru-RU"/>
        </w:rPr>
        <w:t xml:space="preserve">. </w:t>
      </w:r>
      <w:r w:rsidR="00082517" w:rsidRPr="0041710E">
        <w:rPr>
          <w:sz w:val="24"/>
          <w:lang w:val="ru-RU"/>
        </w:rPr>
        <w:t>Признание лица квалифицированным инвестором в отношении иных видов ценных бумаг и (или) иных финансовых инструментов и (или) видов оказываемых услуг осуществляется в порядке и сроки, предусмотренные пунктами 6.1. - 6.6. настоящего Регламента.</w:t>
      </w:r>
    </w:p>
    <w:p w14:paraId="10649D27" w14:textId="4EF2DEE9" w:rsidR="00494B12" w:rsidRPr="006F6C3A" w:rsidRDefault="006F6C3A" w:rsidP="009563BA">
      <w:pPr>
        <w:pStyle w:val="a5"/>
        <w:tabs>
          <w:tab w:val="left" w:pos="1700"/>
        </w:tabs>
        <w:ind w:left="567" w:right="227" w:firstLine="0"/>
        <w:rPr>
          <w:sz w:val="24"/>
          <w:lang w:val="ru-RU"/>
        </w:rPr>
      </w:pPr>
      <w:r w:rsidRPr="006F6C3A">
        <w:rPr>
          <w:sz w:val="24"/>
          <w:lang w:val="ru-RU"/>
        </w:rPr>
        <w:t>6.1</w:t>
      </w:r>
      <w:r w:rsidRPr="009563BA">
        <w:rPr>
          <w:sz w:val="24"/>
          <w:lang w:val="ru-RU"/>
        </w:rPr>
        <w:t>2</w:t>
      </w:r>
      <w:r w:rsidRPr="006F6C3A">
        <w:rPr>
          <w:sz w:val="24"/>
          <w:lang w:val="ru-RU"/>
        </w:rPr>
        <w:t xml:space="preserve">. </w:t>
      </w:r>
      <w:r w:rsidR="00082517" w:rsidRPr="0041710E">
        <w:rPr>
          <w:sz w:val="24"/>
          <w:lang w:val="ru-RU"/>
        </w:rPr>
        <w:t xml:space="preserve">Управляющая компания принимает решение об исключении лица, признанного ей квалифицированным инвестором, из Реестра в случае несоблюдения им требований, соответствие которым необходимо для признания лица квалифицированным инвестором. Решение об исключении из Реестра составляется по форме согласно Приложению № 4 к настоящему Регламенту. Уведомление о принятом решении об исключении из Реестра составляется по форме согласно Приложению </w:t>
      </w:r>
      <w:r w:rsidR="00082517" w:rsidRPr="006F6C3A">
        <w:rPr>
          <w:sz w:val="24"/>
          <w:lang w:val="ru-RU"/>
        </w:rPr>
        <w:t>№ 5 к настоящему</w:t>
      </w:r>
      <w:r w:rsidR="00082517" w:rsidRPr="009563BA">
        <w:rPr>
          <w:sz w:val="24"/>
          <w:lang w:val="ru-RU"/>
        </w:rPr>
        <w:t xml:space="preserve"> </w:t>
      </w:r>
      <w:r w:rsidR="00082517" w:rsidRPr="006F6C3A">
        <w:rPr>
          <w:sz w:val="24"/>
          <w:lang w:val="ru-RU"/>
        </w:rPr>
        <w:t>Регламенту.</w:t>
      </w:r>
    </w:p>
    <w:p w14:paraId="7D0F804C" w14:textId="7CD696CE" w:rsidR="00494B12" w:rsidRPr="006F6C3A" w:rsidRDefault="006F6C3A" w:rsidP="009563BA">
      <w:pPr>
        <w:pStyle w:val="a5"/>
        <w:tabs>
          <w:tab w:val="left" w:pos="1700"/>
        </w:tabs>
        <w:ind w:left="567" w:right="227" w:firstLine="0"/>
        <w:rPr>
          <w:sz w:val="24"/>
          <w:lang w:val="ru-RU"/>
        </w:rPr>
      </w:pPr>
      <w:r w:rsidRPr="006F6C3A">
        <w:rPr>
          <w:sz w:val="24"/>
          <w:lang w:val="ru-RU"/>
        </w:rPr>
        <w:t xml:space="preserve">6.13. </w:t>
      </w:r>
      <w:r w:rsidR="00082517" w:rsidRPr="0041710E">
        <w:rPr>
          <w:sz w:val="24"/>
          <w:lang w:val="ru-RU"/>
        </w:rPr>
        <w:t>Управляющая компания не менее одного раза в год информирует клиента – физического</w:t>
      </w:r>
      <w:r w:rsidR="00082517" w:rsidRPr="006F6C3A">
        <w:rPr>
          <w:sz w:val="24"/>
          <w:lang w:val="ru-RU"/>
        </w:rPr>
        <w:t xml:space="preserve"> </w:t>
      </w:r>
      <w:r w:rsidR="00082517" w:rsidRPr="0041710E">
        <w:rPr>
          <w:sz w:val="24"/>
          <w:lang w:val="ru-RU"/>
        </w:rPr>
        <w:t>лица,</w:t>
      </w:r>
      <w:r w:rsidR="00082517" w:rsidRPr="006F6C3A">
        <w:rPr>
          <w:sz w:val="24"/>
          <w:lang w:val="ru-RU"/>
        </w:rPr>
        <w:t xml:space="preserve"> </w:t>
      </w:r>
      <w:r w:rsidR="00082517" w:rsidRPr="0041710E">
        <w:rPr>
          <w:sz w:val="24"/>
          <w:lang w:val="ru-RU"/>
        </w:rPr>
        <w:t>признанного</w:t>
      </w:r>
      <w:r w:rsidR="00082517" w:rsidRPr="006F6C3A">
        <w:rPr>
          <w:sz w:val="24"/>
          <w:lang w:val="ru-RU"/>
        </w:rPr>
        <w:t xml:space="preserve"> </w:t>
      </w:r>
      <w:r w:rsidR="00082517" w:rsidRPr="0041710E">
        <w:rPr>
          <w:sz w:val="24"/>
          <w:lang w:val="ru-RU"/>
        </w:rPr>
        <w:t>им</w:t>
      </w:r>
      <w:r w:rsidR="00082517" w:rsidRPr="006F6C3A">
        <w:rPr>
          <w:sz w:val="24"/>
          <w:lang w:val="ru-RU"/>
        </w:rPr>
        <w:t xml:space="preserve"> </w:t>
      </w:r>
      <w:r w:rsidR="00082517" w:rsidRPr="0041710E">
        <w:rPr>
          <w:sz w:val="24"/>
          <w:lang w:val="ru-RU"/>
        </w:rPr>
        <w:t>квалифицированным</w:t>
      </w:r>
      <w:r w:rsidR="00082517" w:rsidRPr="006F6C3A">
        <w:rPr>
          <w:sz w:val="24"/>
          <w:lang w:val="ru-RU"/>
        </w:rPr>
        <w:t xml:space="preserve"> </w:t>
      </w:r>
      <w:r w:rsidR="00082517" w:rsidRPr="0041710E">
        <w:rPr>
          <w:sz w:val="24"/>
          <w:lang w:val="ru-RU"/>
        </w:rPr>
        <w:t>инвестором,</w:t>
      </w:r>
      <w:r w:rsidR="00082517" w:rsidRPr="006F6C3A">
        <w:rPr>
          <w:sz w:val="24"/>
          <w:lang w:val="ru-RU"/>
        </w:rPr>
        <w:t xml:space="preserve"> </w:t>
      </w:r>
      <w:r w:rsidR="00082517" w:rsidRPr="0041710E">
        <w:rPr>
          <w:sz w:val="24"/>
          <w:lang w:val="ru-RU"/>
        </w:rPr>
        <w:t>о</w:t>
      </w:r>
      <w:r w:rsidR="00082517" w:rsidRPr="006F6C3A">
        <w:rPr>
          <w:sz w:val="24"/>
          <w:lang w:val="ru-RU"/>
        </w:rPr>
        <w:t xml:space="preserve"> </w:t>
      </w:r>
      <w:r w:rsidR="00082517" w:rsidRPr="0041710E">
        <w:rPr>
          <w:sz w:val="24"/>
          <w:lang w:val="ru-RU"/>
        </w:rPr>
        <w:t>его</w:t>
      </w:r>
      <w:r w:rsidR="00082517" w:rsidRPr="006F6C3A">
        <w:rPr>
          <w:sz w:val="24"/>
          <w:lang w:val="ru-RU"/>
        </w:rPr>
        <w:t xml:space="preserve"> </w:t>
      </w:r>
      <w:r w:rsidR="00082517" w:rsidRPr="0041710E">
        <w:rPr>
          <w:sz w:val="24"/>
          <w:lang w:val="ru-RU"/>
        </w:rPr>
        <w:t>праве</w:t>
      </w:r>
      <w:r w:rsidR="00082517" w:rsidRPr="006F6C3A">
        <w:rPr>
          <w:sz w:val="24"/>
          <w:lang w:val="ru-RU"/>
        </w:rPr>
        <w:t xml:space="preserve"> </w:t>
      </w:r>
      <w:r w:rsidR="00082517" w:rsidRPr="0041710E">
        <w:rPr>
          <w:sz w:val="24"/>
          <w:lang w:val="ru-RU"/>
        </w:rPr>
        <w:t>подать</w:t>
      </w:r>
      <w:r w:rsidRPr="006F6C3A">
        <w:rPr>
          <w:sz w:val="24"/>
          <w:lang w:val="ru-RU"/>
        </w:rPr>
        <w:t xml:space="preserve"> </w:t>
      </w:r>
      <w:r w:rsidR="00082517" w:rsidRPr="006F6C3A">
        <w:rPr>
          <w:sz w:val="24"/>
          <w:lang w:val="ru-RU"/>
        </w:rPr>
        <w:t>заявление об исключении из Реестра путем доведения до сведения клиента следующей информации:</w:t>
      </w:r>
    </w:p>
    <w:p w14:paraId="56B9E0D0" w14:textId="3F455AAF" w:rsidR="00494B12" w:rsidRPr="0041710E" w:rsidRDefault="006F6C3A" w:rsidP="009563BA">
      <w:pPr>
        <w:pStyle w:val="a5"/>
        <w:tabs>
          <w:tab w:val="left" w:pos="1700"/>
        </w:tabs>
        <w:ind w:left="567" w:right="227" w:firstLine="0"/>
        <w:rPr>
          <w:sz w:val="24"/>
          <w:lang w:val="ru-RU"/>
        </w:rPr>
      </w:pPr>
      <w:r>
        <w:rPr>
          <w:sz w:val="24"/>
          <w:lang w:val="ru-RU"/>
        </w:rPr>
        <w:t xml:space="preserve">- о </w:t>
      </w:r>
      <w:r w:rsidR="00082517" w:rsidRPr="0041710E">
        <w:rPr>
          <w:sz w:val="24"/>
          <w:lang w:val="ru-RU"/>
        </w:rPr>
        <w:t>праве клиента подать заявление управляющей компании об исключении его из Реестра и об утрате в этом случае возможности приобретать инвестиционные паи паевых инвестиционных фондов, предназначенные для квалифицированных инвесторов под управлением этой управляющей компании, в отношении которых физическое лицо было признано управляющей компанией квалифицированным</w:t>
      </w:r>
      <w:r w:rsidR="00082517" w:rsidRPr="006F6C3A">
        <w:rPr>
          <w:sz w:val="24"/>
          <w:lang w:val="ru-RU"/>
        </w:rPr>
        <w:t xml:space="preserve"> </w:t>
      </w:r>
      <w:r w:rsidR="00082517" w:rsidRPr="0041710E">
        <w:rPr>
          <w:sz w:val="24"/>
          <w:lang w:val="ru-RU"/>
        </w:rPr>
        <w:t>инвестором;</w:t>
      </w:r>
    </w:p>
    <w:p w14:paraId="33F2797C" w14:textId="0BE0503F" w:rsidR="00494B12" w:rsidRPr="0041710E" w:rsidRDefault="006F6C3A" w:rsidP="009563BA">
      <w:pPr>
        <w:pStyle w:val="a5"/>
        <w:tabs>
          <w:tab w:val="left" w:pos="1700"/>
        </w:tabs>
        <w:ind w:left="567" w:right="227" w:firstLine="0"/>
        <w:rPr>
          <w:sz w:val="24"/>
          <w:lang w:val="ru-RU"/>
        </w:rPr>
      </w:pPr>
      <w:r>
        <w:rPr>
          <w:sz w:val="24"/>
          <w:lang w:val="ru-RU"/>
        </w:rPr>
        <w:t xml:space="preserve">- о </w:t>
      </w:r>
      <w:r w:rsidR="00082517" w:rsidRPr="0041710E">
        <w:rPr>
          <w:sz w:val="24"/>
          <w:lang w:val="ru-RU"/>
        </w:rPr>
        <w:t>способе и форме направления клиентом управляющей компании заявления об исключении из</w:t>
      </w:r>
      <w:r w:rsidR="00082517" w:rsidRPr="006F6C3A">
        <w:rPr>
          <w:sz w:val="24"/>
          <w:lang w:val="ru-RU"/>
        </w:rPr>
        <w:t xml:space="preserve"> </w:t>
      </w:r>
      <w:r w:rsidR="00082517" w:rsidRPr="0041710E">
        <w:rPr>
          <w:sz w:val="24"/>
          <w:lang w:val="ru-RU"/>
        </w:rPr>
        <w:t>Реестра.</w:t>
      </w:r>
    </w:p>
    <w:p w14:paraId="782B4F6D" w14:textId="125BEF0C" w:rsidR="00494B12" w:rsidRPr="0041710E" w:rsidRDefault="006F6C3A" w:rsidP="009563BA">
      <w:pPr>
        <w:pStyle w:val="a5"/>
        <w:tabs>
          <w:tab w:val="left" w:pos="1700"/>
        </w:tabs>
        <w:ind w:left="567" w:right="227" w:firstLine="0"/>
        <w:rPr>
          <w:sz w:val="24"/>
          <w:lang w:val="ru-RU"/>
        </w:rPr>
      </w:pPr>
      <w:r w:rsidRPr="006F6C3A">
        <w:rPr>
          <w:sz w:val="24"/>
          <w:lang w:val="ru-RU"/>
        </w:rPr>
        <w:t xml:space="preserve">6.14. </w:t>
      </w:r>
      <w:r w:rsidR="00082517" w:rsidRPr="0041710E">
        <w:rPr>
          <w:sz w:val="24"/>
          <w:lang w:val="ru-RU"/>
        </w:rPr>
        <w:t xml:space="preserve">Управляющая компания доводит до сведения клиента – физического лица информацию, указанную в пункте 6.13 настоящего Регламента, путем ее размещения на своем сайте в сети «Интернет» или по </w:t>
      </w:r>
      <w:proofErr w:type="gramStart"/>
      <w:r w:rsidR="00082517" w:rsidRPr="0041710E">
        <w:rPr>
          <w:sz w:val="24"/>
          <w:lang w:val="ru-RU"/>
        </w:rPr>
        <w:t>электронной</w:t>
      </w:r>
      <w:proofErr w:type="gramEnd"/>
      <w:r w:rsidR="00082517" w:rsidRPr="0041710E">
        <w:rPr>
          <w:sz w:val="24"/>
          <w:lang w:val="ru-RU"/>
        </w:rPr>
        <w:t xml:space="preserve"> или обычной</w:t>
      </w:r>
      <w:r w:rsidR="00082517" w:rsidRPr="006F6C3A">
        <w:rPr>
          <w:sz w:val="24"/>
          <w:lang w:val="ru-RU"/>
        </w:rPr>
        <w:t xml:space="preserve"> </w:t>
      </w:r>
      <w:r w:rsidR="00082517" w:rsidRPr="0041710E">
        <w:rPr>
          <w:sz w:val="24"/>
          <w:lang w:val="ru-RU"/>
        </w:rPr>
        <w:t>почте.</w:t>
      </w:r>
    </w:p>
    <w:p w14:paraId="30931072" w14:textId="4BCE85AF" w:rsidR="00494B12" w:rsidRPr="0041710E" w:rsidRDefault="006F6C3A" w:rsidP="009563BA">
      <w:pPr>
        <w:pStyle w:val="a5"/>
        <w:tabs>
          <w:tab w:val="left" w:pos="1700"/>
        </w:tabs>
        <w:ind w:left="567" w:right="227" w:firstLine="0"/>
        <w:rPr>
          <w:sz w:val="24"/>
          <w:lang w:val="ru-RU"/>
        </w:rPr>
      </w:pPr>
      <w:r w:rsidRPr="006F6C3A">
        <w:rPr>
          <w:sz w:val="24"/>
          <w:lang w:val="ru-RU"/>
        </w:rPr>
        <w:lastRenderedPageBreak/>
        <w:t xml:space="preserve">6.15. </w:t>
      </w:r>
      <w:r w:rsidR="00082517" w:rsidRPr="0041710E">
        <w:rPr>
          <w:sz w:val="24"/>
          <w:lang w:val="ru-RU"/>
        </w:rPr>
        <w:t>Управляющая компания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 физическому лицу указанного уведомления не менее трех лет с даты прекращения договора доверительного управления.</w:t>
      </w:r>
    </w:p>
    <w:p w14:paraId="14EAA508" w14:textId="77777777" w:rsidR="00494B12" w:rsidRPr="009563BA" w:rsidRDefault="00082517" w:rsidP="009563BA">
      <w:pPr>
        <w:pStyle w:val="a5"/>
        <w:tabs>
          <w:tab w:val="left" w:pos="1700"/>
        </w:tabs>
        <w:ind w:left="567" w:right="227" w:firstLine="0"/>
        <w:rPr>
          <w:sz w:val="24"/>
          <w:lang w:val="ru-RU"/>
        </w:rPr>
      </w:pPr>
      <w:r w:rsidRPr="009563BA">
        <w:rPr>
          <w:sz w:val="24"/>
          <w:lang w:val="ru-RU"/>
        </w:rPr>
        <w:t>Управляющая компания хранит информацию, подтверждающую факт, дату и время доведения до сведения клиента – физического лица информации, указанной в пункте 6.13 настоящего Стандарта, не менее трех лет с даты прекращения договора доверительного управления.</w:t>
      </w:r>
    </w:p>
    <w:p w14:paraId="08C9DF8E" w14:textId="67EC21BE" w:rsidR="00494B12" w:rsidRDefault="00082517" w:rsidP="009563BA">
      <w:pPr>
        <w:pStyle w:val="a5"/>
        <w:tabs>
          <w:tab w:val="left" w:pos="1700"/>
        </w:tabs>
        <w:ind w:left="567" w:right="227" w:firstLine="0"/>
        <w:rPr>
          <w:sz w:val="24"/>
          <w:lang w:val="ru-RU"/>
        </w:rPr>
      </w:pPr>
      <w:r w:rsidRPr="009563BA">
        <w:rPr>
          <w:sz w:val="24"/>
          <w:lang w:val="ru-RU"/>
        </w:rPr>
        <w:t>Управляющая компания обязана обеспечить защиту информации, указанной в абзацах первом и втором настоящего пункта, в соответствии с требованиями законодательства Российской Федерации о защите информации, в том числе нормативных актов Банка России.</w:t>
      </w:r>
    </w:p>
    <w:p w14:paraId="68D7569B" w14:textId="28225752" w:rsidR="00EB6BDB" w:rsidRDefault="00EB6BDB" w:rsidP="009563BA">
      <w:pPr>
        <w:pStyle w:val="a5"/>
        <w:tabs>
          <w:tab w:val="left" w:pos="1700"/>
        </w:tabs>
        <w:ind w:left="567" w:right="227" w:firstLine="0"/>
        <w:rPr>
          <w:sz w:val="24"/>
          <w:lang w:val="ru-RU"/>
        </w:rPr>
      </w:pPr>
    </w:p>
    <w:p w14:paraId="506B18E7" w14:textId="1E02E801" w:rsidR="00494B12" w:rsidRPr="006F6C3A" w:rsidRDefault="006F6C3A" w:rsidP="006F6C3A">
      <w:pPr>
        <w:pStyle w:val="1"/>
        <w:tabs>
          <w:tab w:val="left" w:pos="1845"/>
        </w:tabs>
        <w:ind w:left="567" w:firstLine="0"/>
        <w:jc w:val="center"/>
        <w:rPr>
          <w:b/>
          <w:lang w:val="ru-RU"/>
        </w:rPr>
      </w:pPr>
      <w:r w:rsidRPr="006F6C3A">
        <w:rPr>
          <w:b/>
        </w:rPr>
        <w:t>VII</w:t>
      </w:r>
      <w:r w:rsidRPr="006F6C3A">
        <w:rPr>
          <w:b/>
          <w:lang w:val="ru-RU"/>
        </w:rPr>
        <w:t xml:space="preserve">. </w:t>
      </w:r>
      <w:r w:rsidR="00082517" w:rsidRPr="006F6C3A">
        <w:rPr>
          <w:b/>
          <w:lang w:val="ru-RU"/>
        </w:rPr>
        <w:t>Порядок ведения реестра лиц, признанных квалифицированными инвесторами (Реестр)</w:t>
      </w:r>
    </w:p>
    <w:p w14:paraId="27424514" w14:textId="77777777" w:rsidR="006F6C3A" w:rsidRDefault="006F6C3A" w:rsidP="006F6C3A">
      <w:pPr>
        <w:pStyle w:val="a5"/>
        <w:tabs>
          <w:tab w:val="left" w:pos="1741"/>
        </w:tabs>
        <w:ind w:left="567" w:right="231" w:firstLine="0"/>
        <w:rPr>
          <w:sz w:val="24"/>
          <w:lang w:val="ru-RU"/>
        </w:rPr>
      </w:pPr>
    </w:p>
    <w:p w14:paraId="228146EE" w14:textId="57C12200" w:rsidR="00494B12" w:rsidRPr="0041710E" w:rsidRDefault="006F6C3A" w:rsidP="009563BA">
      <w:pPr>
        <w:pStyle w:val="a5"/>
        <w:tabs>
          <w:tab w:val="left" w:pos="1676"/>
        </w:tabs>
        <w:ind w:left="567" w:right="227" w:firstLine="0"/>
        <w:rPr>
          <w:sz w:val="24"/>
          <w:lang w:val="ru-RU"/>
        </w:rPr>
      </w:pPr>
      <w:r>
        <w:rPr>
          <w:sz w:val="24"/>
          <w:lang w:val="ru-RU"/>
        </w:rPr>
        <w:t xml:space="preserve">7.1. </w:t>
      </w:r>
      <w:r w:rsidR="00082517" w:rsidRPr="0041710E">
        <w:rPr>
          <w:sz w:val="24"/>
          <w:lang w:val="ru-RU"/>
        </w:rPr>
        <w:t>Управляющая компания ведет Реестр в порядке, установленном настоящим Регламентом.</w:t>
      </w:r>
    </w:p>
    <w:p w14:paraId="548ACF88" w14:textId="621F63D7" w:rsidR="00494B12" w:rsidRPr="0041710E" w:rsidRDefault="006F6C3A" w:rsidP="009563BA">
      <w:pPr>
        <w:pStyle w:val="a5"/>
        <w:tabs>
          <w:tab w:val="left" w:pos="1676"/>
        </w:tabs>
        <w:ind w:left="567" w:right="227" w:firstLine="0"/>
        <w:rPr>
          <w:sz w:val="24"/>
          <w:lang w:val="ru-RU"/>
        </w:rPr>
      </w:pPr>
      <w:r>
        <w:rPr>
          <w:sz w:val="24"/>
          <w:lang w:val="ru-RU"/>
        </w:rPr>
        <w:t xml:space="preserve">7.2. </w:t>
      </w:r>
      <w:r w:rsidR="00082517" w:rsidRPr="0041710E">
        <w:rPr>
          <w:sz w:val="24"/>
          <w:lang w:val="ru-RU"/>
        </w:rPr>
        <w:t>Управляющая компания ведет реестр по форме согласно Приложению № 7 к настоящему Регламенту в электронном</w:t>
      </w:r>
      <w:r w:rsidR="00082517" w:rsidRPr="009563BA">
        <w:rPr>
          <w:sz w:val="24"/>
          <w:lang w:val="ru-RU"/>
        </w:rPr>
        <w:t xml:space="preserve"> </w:t>
      </w:r>
      <w:r w:rsidR="00082517" w:rsidRPr="0041710E">
        <w:rPr>
          <w:sz w:val="24"/>
          <w:lang w:val="ru-RU"/>
        </w:rPr>
        <w:t>виде.</w:t>
      </w:r>
    </w:p>
    <w:p w14:paraId="6C4881A6" w14:textId="5A2974DC" w:rsidR="00494B12" w:rsidRPr="0041710E" w:rsidRDefault="006F6C3A" w:rsidP="009563BA">
      <w:pPr>
        <w:pStyle w:val="a5"/>
        <w:tabs>
          <w:tab w:val="left" w:pos="1681"/>
        </w:tabs>
        <w:ind w:left="567" w:right="227" w:firstLine="0"/>
        <w:rPr>
          <w:sz w:val="24"/>
          <w:lang w:val="ru-RU"/>
        </w:rPr>
      </w:pPr>
      <w:r>
        <w:rPr>
          <w:sz w:val="24"/>
          <w:lang w:val="ru-RU"/>
        </w:rPr>
        <w:t xml:space="preserve">7.3. </w:t>
      </w:r>
      <w:r w:rsidR="00082517" w:rsidRPr="0041710E">
        <w:rPr>
          <w:sz w:val="24"/>
          <w:lang w:val="ru-RU"/>
        </w:rPr>
        <w:t>Включение лица в Реестр осуществляется не позднее рабочего дня, следующего за днем принятия Управляющей компанией решения о признании лица квалифицированным</w:t>
      </w:r>
      <w:r w:rsidR="00082517" w:rsidRPr="009563BA">
        <w:rPr>
          <w:sz w:val="24"/>
          <w:lang w:val="ru-RU"/>
        </w:rPr>
        <w:t xml:space="preserve"> </w:t>
      </w:r>
      <w:r w:rsidR="00082517" w:rsidRPr="0041710E">
        <w:rPr>
          <w:sz w:val="24"/>
          <w:lang w:val="ru-RU"/>
        </w:rPr>
        <w:t>инвестором.</w:t>
      </w:r>
    </w:p>
    <w:p w14:paraId="34A2B710" w14:textId="23B2CA48" w:rsidR="00494B12" w:rsidRPr="0041710E" w:rsidRDefault="006F6C3A" w:rsidP="009563BA">
      <w:pPr>
        <w:pStyle w:val="a5"/>
        <w:tabs>
          <w:tab w:val="left" w:pos="1669"/>
        </w:tabs>
        <w:ind w:left="567" w:right="227" w:firstLine="0"/>
        <w:rPr>
          <w:sz w:val="24"/>
          <w:lang w:val="ru-RU"/>
        </w:rPr>
      </w:pPr>
      <w:r>
        <w:rPr>
          <w:sz w:val="24"/>
          <w:lang w:val="ru-RU"/>
        </w:rPr>
        <w:t xml:space="preserve">7.4. </w:t>
      </w:r>
      <w:r w:rsidR="00082517" w:rsidRPr="0041710E">
        <w:rPr>
          <w:sz w:val="24"/>
          <w:lang w:val="ru-RU"/>
        </w:rPr>
        <w:t>В Реестре содержится следующая информация о квалифицированном</w:t>
      </w:r>
      <w:r w:rsidR="00082517" w:rsidRPr="009563BA">
        <w:rPr>
          <w:sz w:val="24"/>
          <w:lang w:val="ru-RU"/>
        </w:rPr>
        <w:t xml:space="preserve"> </w:t>
      </w:r>
      <w:r w:rsidR="00082517" w:rsidRPr="0041710E">
        <w:rPr>
          <w:sz w:val="24"/>
          <w:lang w:val="ru-RU"/>
        </w:rPr>
        <w:t>инвесторе:</w:t>
      </w:r>
    </w:p>
    <w:p w14:paraId="6155C118" w14:textId="28A75D64" w:rsidR="00494B12" w:rsidRPr="0041710E" w:rsidRDefault="006F6C3A" w:rsidP="009563BA">
      <w:pPr>
        <w:pStyle w:val="a5"/>
        <w:tabs>
          <w:tab w:val="left" w:pos="1676"/>
        </w:tabs>
        <w:ind w:left="567" w:right="227" w:firstLine="0"/>
        <w:rPr>
          <w:sz w:val="24"/>
          <w:lang w:val="ru-RU"/>
        </w:rPr>
      </w:pPr>
      <w:r w:rsidRPr="006F6C3A">
        <w:rPr>
          <w:sz w:val="24"/>
          <w:lang w:val="ru-RU"/>
        </w:rPr>
        <w:t xml:space="preserve">- </w:t>
      </w:r>
      <w:r w:rsidR="00082517" w:rsidRPr="0041710E">
        <w:rPr>
          <w:sz w:val="24"/>
          <w:lang w:val="ru-RU"/>
        </w:rPr>
        <w:t>полное и сокращенное фирменное наименование - для юридических лиц; фамилия, имя, отчество (последнее при наличии) - для физических лиц;</w:t>
      </w:r>
    </w:p>
    <w:p w14:paraId="31DD9F38" w14:textId="0A639066" w:rsidR="00494B12" w:rsidRPr="0041710E" w:rsidRDefault="006F6C3A" w:rsidP="009563BA">
      <w:pPr>
        <w:pStyle w:val="a5"/>
        <w:tabs>
          <w:tab w:val="left" w:pos="1676"/>
        </w:tabs>
        <w:ind w:left="567" w:right="227" w:firstLine="0"/>
        <w:rPr>
          <w:sz w:val="24"/>
          <w:lang w:val="ru-RU"/>
        </w:rPr>
      </w:pPr>
      <w:r w:rsidRPr="006F6C3A">
        <w:rPr>
          <w:sz w:val="24"/>
          <w:lang w:val="ru-RU"/>
        </w:rPr>
        <w:t xml:space="preserve">- </w:t>
      </w:r>
      <w:r w:rsidR="00082517" w:rsidRPr="0041710E">
        <w:rPr>
          <w:sz w:val="24"/>
          <w:lang w:val="ru-RU"/>
        </w:rPr>
        <w:t>адрес юридического лица или адрес места жительства или места пребывания физического лица;</w:t>
      </w:r>
    </w:p>
    <w:p w14:paraId="1E31F798" w14:textId="471BA3B1" w:rsidR="00494B12" w:rsidRPr="0041710E" w:rsidRDefault="006F6C3A" w:rsidP="009563BA">
      <w:pPr>
        <w:pStyle w:val="a5"/>
        <w:tabs>
          <w:tab w:val="left" w:pos="1676"/>
        </w:tabs>
        <w:ind w:left="567" w:right="227" w:firstLine="0"/>
        <w:rPr>
          <w:sz w:val="24"/>
          <w:lang w:val="ru-RU"/>
        </w:rPr>
      </w:pPr>
      <w:r w:rsidRPr="006F6C3A">
        <w:rPr>
          <w:sz w:val="24"/>
          <w:lang w:val="ru-RU"/>
        </w:rPr>
        <w:t xml:space="preserve">- </w:t>
      </w:r>
      <w:r w:rsidR="00082517" w:rsidRPr="0041710E">
        <w:rPr>
          <w:sz w:val="24"/>
          <w:lang w:val="ru-RU"/>
        </w:rPr>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w:t>
      </w:r>
      <w:r w:rsidR="00082517" w:rsidRPr="009563BA">
        <w:rPr>
          <w:sz w:val="24"/>
          <w:lang w:val="ru-RU"/>
        </w:rPr>
        <w:t xml:space="preserve"> </w:t>
      </w:r>
      <w:r w:rsidR="00082517" w:rsidRPr="0041710E">
        <w:rPr>
          <w:sz w:val="24"/>
          <w:lang w:val="ru-RU"/>
        </w:rPr>
        <w:t>лица;</w:t>
      </w:r>
    </w:p>
    <w:p w14:paraId="7DF44A4C" w14:textId="211F415F" w:rsidR="00494B12" w:rsidRPr="0041710E" w:rsidRDefault="006F6C3A" w:rsidP="009563BA">
      <w:pPr>
        <w:pStyle w:val="a5"/>
        <w:tabs>
          <w:tab w:val="left" w:pos="1676"/>
        </w:tabs>
        <w:ind w:left="567" w:right="227" w:firstLine="0"/>
        <w:rPr>
          <w:sz w:val="24"/>
          <w:lang w:val="ru-RU"/>
        </w:rPr>
      </w:pPr>
      <w:r w:rsidRPr="006F6C3A">
        <w:rPr>
          <w:sz w:val="24"/>
          <w:lang w:val="ru-RU"/>
        </w:rPr>
        <w:t xml:space="preserve">- </w:t>
      </w:r>
      <w:r w:rsidR="00082517" w:rsidRPr="0041710E">
        <w:rPr>
          <w:sz w:val="24"/>
          <w:lang w:val="ru-RU"/>
        </w:rPr>
        <w:t>дата внесения записи о лице в</w:t>
      </w:r>
      <w:r w:rsidR="00082517" w:rsidRPr="009563BA">
        <w:rPr>
          <w:sz w:val="24"/>
          <w:lang w:val="ru-RU"/>
        </w:rPr>
        <w:t xml:space="preserve"> </w:t>
      </w:r>
      <w:r w:rsidR="00082517" w:rsidRPr="0041710E">
        <w:rPr>
          <w:sz w:val="24"/>
          <w:lang w:val="ru-RU"/>
        </w:rPr>
        <w:t>Реестр;</w:t>
      </w:r>
    </w:p>
    <w:p w14:paraId="1FD33BC6" w14:textId="0D235FCF" w:rsidR="00494B12" w:rsidRPr="0041710E" w:rsidRDefault="006F6C3A" w:rsidP="009563BA">
      <w:pPr>
        <w:pStyle w:val="a5"/>
        <w:tabs>
          <w:tab w:val="left" w:pos="1676"/>
        </w:tabs>
        <w:ind w:left="567" w:right="227" w:firstLine="0"/>
        <w:rPr>
          <w:sz w:val="24"/>
          <w:lang w:val="ru-RU"/>
        </w:rPr>
      </w:pPr>
      <w:r w:rsidRPr="006F6C3A">
        <w:rPr>
          <w:sz w:val="24"/>
          <w:lang w:val="ru-RU"/>
        </w:rPr>
        <w:t xml:space="preserve">- </w:t>
      </w:r>
      <w:r w:rsidR="00082517" w:rsidRPr="0041710E">
        <w:rPr>
          <w:sz w:val="24"/>
          <w:lang w:val="ru-RU"/>
        </w:rPr>
        <w:t>виды ценных бумаг, и (или) производных финансовых инструментов, и (или) виды услуг, в отношении которых данное лицо признано квалифицированным</w:t>
      </w:r>
      <w:r w:rsidR="00082517" w:rsidRPr="009563BA">
        <w:rPr>
          <w:sz w:val="24"/>
          <w:lang w:val="ru-RU"/>
        </w:rPr>
        <w:t xml:space="preserve"> </w:t>
      </w:r>
      <w:r w:rsidR="00082517" w:rsidRPr="0041710E">
        <w:rPr>
          <w:sz w:val="24"/>
          <w:lang w:val="ru-RU"/>
        </w:rPr>
        <w:t>инвестором;</w:t>
      </w:r>
    </w:p>
    <w:p w14:paraId="05A8DFA5" w14:textId="5D9A8D16" w:rsidR="00494B12" w:rsidRPr="0041710E" w:rsidRDefault="006F6C3A" w:rsidP="009563BA">
      <w:pPr>
        <w:pStyle w:val="a5"/>
        <w:tabs>
          <w:tab w:val="left" w:pos="1676"/>
        </w:tabs>
        <w:ind w:left="567" w:right="227" w:firstLine="0"/>
        <w:rPr>
          <w:sz w:val="24"/>
          <w:lang w:val="ru-RU"/>
        </w:rPr>
      </w:pPr>
      <w:r w:rsidRPr="006F6C3A">
        <w:rPr>
          <w:sz w:val="24"/>
          <w:lang w:val="ru-RU"/>
        </w:rPr>
        <w:t xml:space="preserve">- </w:t>
      </w:r>
      <w:r w:rsidR="00082517" w:rsidRPr="0041710E">
        <w:rPr>
          <w:sz w:val="24"/>
          <w:lang w:val="ru-RU"/>
        </w:rPr>
        <w:t>дата исключения лица из</w:t>
      </w:r>
      <w:r w:rsidR="00082517" w:rsidRPr="009563BA">
        <w:rPr>
          <w:sz w:val="24"/>
          <w:lang w:val="ru-RU"/>
        </w:rPr>
        <w:t xml:space="preserve"> </w:t>
      </w:r>
      <w:r w:rsidR="00082517" w:rsidRPr="0041710E">
        <w:rPr>
          <w:sz w:val="24"/>
          <w:lang w:val="ru-RU"/>
        </w:rPr>
        <w:t>Реестра;</w:t>
      </w:r>
    </w:p>
    <w:p w14:paraId="3A985FB5" w14:textId="3EB5C02E" w:rsidR="00494B12" w:rsidRPr="0041710E" w:rsidRDefault="006F6C3A" w:rsidP="009563BA">
      <w:pPr>
        <w:pStyle w:val="a5"/>
        <w:tabs>
          <w:tab w:val="left" w:pos="1676"/>
        </w:tabs>
        <w:ind w:left="567" w:right="227" w:firstLine="0"/>
        <w:rPr>
          <w:sz w:val="24"/>
          <w:lang w:val="ru-RU"/>
        </w:rPr>
      </w:pPr>
      <w:r w:rsidRPr="006F6C3A">
        <w:rPr>
          <w:sz w:val="24"/>
          <w:lang w:val="ru-RU"/>
        </w:rPr>
        <w:t xml:space="preserve">- </w:t>
      </w:r>
      <w:r w:rsidR="00082517" w:rsidRPr="0041710E">
        <w:rPr>
          <w:sz w:val="24"/>
          <w:lang w:val="ru-RU"/>
        </w:rPr>
        <w:t>причина исключения лица из</w:t>
      </w:r>
      <w:r w:rsidR="00082517" w:rsidRPr="009563BA">
        <w:rPr>
          <w:sz w:val="24"/>
          <w:lang w:val="ru-RU"/>
        </w:rPr>
        <w:t xml:space="preserve"> </w:t>
      </w:r>
      <w:r w:rsidR="00082517" w:rsidRPr="0041710E">
        <w:rPr>
          <w:sz w:val="24"/>
          <w:lang w:val="ru-RU"/>
        </w:rPr>
        <w:t>Реестра;</w:t>
      </w:r>
    </w:p>
    <w:p w14:paraId="029C8763" w14:textId="4240C364" w:rsidR="00494B12" w:rsidRPr="0041710E" w:rsidRDefault="006F6C3A" w:rsidP="009563BA">
      <w:pPr>
        <w:pStyle w:val="a5"/>
        <w:tabs>
          <w:tab w:val="left" w:pos="1676"/>
        </w:tabs>
        <w:ind w:left="567" w:right="227" w:firstLine="0"/>
        <w:rPr>
          <w:sz w:val="24"/>
          <w:lang w:val="ru-RU"/>
        </w:rPr>
      </w:pPr>
      <w:r w:rsidRPr="006F6C3A">
        <w:rPr>
          <w:sz w:val="24"/>
          <w:lang w:val="ru-RU"/>
        </w:rPr>
        <w:t xml:space="preserve">- </w:t>
      </w:r>
      <w:r w:rsidR="00082517" w:rsidRPr="0041710E">
        <w:rPr>
          <w:sz w:val="24"/>
          <w:lang w:val="ru-RU"/>
        </w:rPr>
        <w:t>фамилия, имя, отчество лица, осуществившего запись в реестре (реквизиты направленного уведомления).</w:t>
      </w:r>
    </w:p>
    <w:p w14:paraId="5FB22879" w14:textId="7CD00E08" w:rsidR="00494B12" w:rsidRPr="0041710E" w:rsidRDefault="006F6C3A" w:rsidP="009563BA">
      <w:pPr>
        <w:pStyle w:val="a5"/>
        <w:tabs>
          <w:tab w:val="left" w:pos="1676"/>
        </w:tabs>
        <w:ind w:left="567" w:right="227" w:firstLine="0"/>
        <w:rPr>
          <w:sz w:val="24"/>
          <w:lang w:val="ru-RU"/>
        </w:rPr>
      </w:pPr>
      <w:r>
        <w:rPr>
          <w:sz w:val="24"/>
          <w:lang w:val="ru-RU"/>
        </w:rPr>
        <w:t xml:space="preserve">7.5. </w:t>
      </w:r>
      <w:r w:rsidR="00082517" w:rsidRPr="0041710E">
        <w:rPr>
          <w:sz w:val="24"/>
          <w:lang w:val="ru-RU"/>
        </w:rPr>
        <w:t>Лицо, признанное квалифицированным инвестором, имеет право обратиться в Управляющую компанию с заявлением об исключении его из Реестра в целом или в отношении определенных видов ценных бумаг, и (или) производных финансовых инструментов, и (или) оказываемых услуг, в отношении которых он был признан квалифицированным инвестором (далее - заявление об исключении из Реестра). Заявление об исключении из Реестра оформляется по форме, содержащейся в Приложении № 6. В удовлетворении заявления об исключении из Реестра не может быть</w:t>
      </w:r>
      <w:r w:rsidR="00082517" w:rsidRPr="009563BA">
        <w:rPr>
          <w:sz w:val="24"/>
          <w:lang w:val="ru-RU"/>
        </w:rPr>
        <w:t xml:space="preserve"> </w:t>
      </w:r>
      <w:r w:rsidR="00082517" w:rsidRPr="0041710E">
        <w:rPr>
          <w:sz w:val="24"/>
          <w:lang w:val="ru-RU"/>
        </w:rPr>
        <w:t>отказано.</w:t>
      </w:r>
    </w:p>
    <w:p w14:paraId="50C79EC5" w14:textId="77777777" w:rsidR="00494B12" w:rsidRPr="009563BA" w:rsidRDefault="00082517" w:rsidP="009563BA">
      <w:pPr>
        <w:pStyle w:val="a5"/>
        <w:tabs>
          <w:tab w:val="left" w:pos="1676"/>
        </w:tabs>
        <w:ind w:left="567" w:right="227" w:firstLine="0"/>
        <w:rPr>
          <w:sz w:val="24"/>
          <w:lang w:val="ru-RU"/>
        </w:rPr>
      </w:pPr>
      <w:r w:rsidRPr="009563BA">
        <w:rPr>
          <w:sz w:val="24"/>
          <w:lang w:val="ru-RU"/>
        </w:rPr>
        <w:t>Соответствующие изменения в Реестр вносятся не позднее следующего рабочего дня со дня получения заявления об исключении из Реестра (если иное не предусмотрено настоящим пунктом), а если сделки, совершенные за счет квалифицированного инвестора, подавшего заявление об исключении из Реестра, не исполнены до момента получения указанного заявления, - не позднее следующего рабочего дня со дня исполнения последней совершенной сделки.</w:t>
      </w:r>
    </w:p>
    <w:p w14:paraId="1522CC3A" w14:textId="77777777" w:rsidR="00494B12" w:rsidRPr="009563BA" w:rsidRDefault="00082517" w:rsidP="009563BA">
      <w:pPr>
        <w:pStyle w:val="a5"/>
        <w:tabs>
          <w:tab w:val="left" w:pos="1676"/>
        </w:tabs>
        <w:ind w:left="567" w:right="227" w:firstLine="0"/>
        <w:rPr>
          <w:sz w:val="24"/>
          <w:lang w:val="ru-RU"/>
        </w:rPr>
      </w:pPr>
      <w:r w:rsidRPr="009563BA">
        <w:rPr>
          <w:sz w:val="24"/>
          <w:lang w:val="ru-RU"/>
        </w:rPr>
        <w:lastRenderedPageBreak/>
        <w:t>Если заявки квалифицированного инвестора, подавшего заявление об исключении из Реестра, на приобретение инвестиционных паев паевого инвестиционного фонда, предназначенных для квалифицированных инвесторов, не исполнены, соответствующие изменения в Реестр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получения заявления об исключении из Реестра Управляющая компания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 с заявлением об исключении из Реестра.</w:t>
      </w:r>
    </w:p>
    <w:p w14:paraId="73018CAF" w14:textId="78C1CBEA" w:rsidR="00494B12" w:rsidRPr="0041710E" w:rsidRDefault="006F6C3A" w:rsidP="009563BA">
      <w:pPr>
        <w:pStyle w:val="a5"/>
        <w:tabs>
          <w:tab w:val="left" w:pos="1676"/>
        </w:tabs>
        <w:ind w:left="567" w:right="227" w:firstLine="0"/>
        <w:rPr>
          <w:sz w:val="24"/>
          <w:lang w:val="ru-RU"/>
        </w:rPr>
      </w:pPr>
      <w:r>
        <w:rPr>
          <w:sz w:val="24"/>
          <w:lang w:val="ru-RU"/>
        </w:rPr>
        <w:t xml:space="preserve">7.6. </w:t>
      </w:r>
      <w:r w:rsidR="00082517" w:rsidRPr="0041710E">
        <w:rPr>
          <w:sz w:val="24"/>
          <w:lang w:val="ru-RU"/>
        </w:rPr>
        <w:t>Внесение изменений в Реестр осуществляется по заявлению квалифицированного инвестора, в том числе по заявлению об исключении из Реестра. Внесение изменений в реестр, связанных с исключением лица не по его заявлению из Реестра, осуществляется в случае принятия Управляющей компанией решения об исключении из Реестра, в том числе если юридическое лицо не подтвердило в сроки, установленные договором, соблюдение требований, соответствие которым</w:t>
      </w:r>
      <w:r w:rsidR="00082517" w:rsidRPr="009563BA">
        <w:rPr>
          <w:sz w:val="24"/>
          <w:lang w:val="ru-RU"/>
        </w:rPr>
        <w:t xml:space="preserve"> </w:t>
      </w:r>
      <w:r w:rsidR="00082517" w:rsidRPr="0041710E">
        <w:rPr>
          <w:sz w:val="24"/>
          <w:lang w:val="ru-RU"/>
        </w:rPr>
        <w:t>необходимо для признания лица квалифицированным</w:t>
      </w:r>
      <w:r w:rsidR="00082517" w:rsidRPr="009563BA">
        <w:rPr>
          <w:sz w:val="24"/>
          <w:lang w:val="ru-RU"/>
        </w:rPr>
        <w:t xml:space="preserve"> </w:t>
      </w:r>
      <w:r w:rsidR="00082517" w:rsidRPr="0041710E">
        <w:rPr>
          <w:sz w:val="24"/>
          <w:lang w:val="ru-RU"/>
        </w:rPr>
        <w:t>инвестором.</w:t>
      </w:r>
    </w:p>
    <w:p w14:paraId="1D7EF795" w14:textId="77777777" w:rsidR="00494B12" w:rsidRPr="009563BA" w:rsidRDefault="00082517" w:rsidP="009563BA">
      <w:pPr>
        <w:pStyle w:val="a5"/>
        <w:tabs>
          <w:tab w:val="left" w:pos="1676"/>
        </w:tabs>
        <w:ind w:left="567" w:right="227" w:firstLine="0"/>
        <w:rPr>
          <w:sz w:val="24"/>
          <w:lang w:val="ru-RU"/>
        </w:rPr>
      </w:pPr>
      <w:r w:rsidRPr="009563BA">
        <w:rPr>
          <w:sz w:val="24"/>
          <w:lang w:val="ru-RU"/>
        </w:rPr>
        <w:t>Внесение в Реестр изменений, связанных с исключением лица из Реестра, производится Управляющей компанией не позднее дня, следующего за днем получения соответствующего заявления квалифицированного инвестора или принятия решения об исключении из Реестра (решение об исключении из Реестра составляется по форме согласно Приложению № 4 настоящего Регламента). О внесении указанных изменений в Реестр соответствующее лицо уведомляется путем направления почтового сообщения заказным письмом с уведомлением о вручении на адрес, указанный в Реестре, либо путем вручения лично заявителю или его уполномоченному представителю под роспись в течение 5 (Пяти) рабочих дней с даты внесения изменений в Реестр.</w:t>
      </w:r>
    </w:p>
    <w:p w14:paraId="2AECD916" w14:textId="425363BC" w:rsidR="00494B12" w:rsidRPr="009563BA" w:rsidRDefault="006F6C3A" w:rsidP="009563BA">
      <w:pPr>
        <w:pStyle w:val="a5"/>
        <w:tabs>
          <w:tab w:val="left" w:pos="1676"/>
        </w:tabs>
        <w:ind w:left="567" w:right="227" w:firstLine="0"/>
        <w:rPr>
          <w:sz w:val="24"/>
          <w:lang w:val="ru-RU"/>
        </w:rPr>
      </w:pPr>
      <w:r>
        <w:rPr>
          <w:sz w:val="24"/>
          <w:lang w:val="ru-RU"/>
        </w:rPr>
        <w:t xml:space="preserve">7.7. </w:t>
      </w:r>
      <w:r w:rsidR="00082517" w:rsidRPr="0041710E">
        <w:rPr>
          <w:sz w:val="24"/>
          <w:lang w:val="ru-RU"/>
        </w:rPr>
        <w:t xml:space="preserve">По запросу лица, признанного Управляющей компанией квалифицированным инвестором, составленному по форме согласно Приложению №8 к настоящему Регламенту, Управляющая компания обязана предоставить квалифицированному инвестору выписку из Реестра по форме согласно Приложению </w:t>
      </w:r>
      <w:r w:rsidR="00082517" w:rsidRPr="009563BA">
        <w:rPr>
          <w:sz w:val="24"/>
          <w:lang w:val="ru-RU"/>
        </w:rPr>
        <w:t>№9, содержащую информацию о данном лице.</w:t>
      </w:r>
    </w:p>
    <w:p w14:paraId="2C051D75" w14:textId="651D9D59" w:rsidR="00494B12" w:rsidRPr="009563BA" w:rsidRDefault="006F6C3A" w:rsidP="009563BA">
      <w:pPr>
        <w:pStyle w:val="a5"/>
        <w:tabs>
          <w:tab w:val="left" w:pos="1681"/>
        </w:tabs>
        <w:ind w:left="567" w:right="227" w:firstLine="0"/>
        <w:rPr>
          <w:sz w:val="24"/>
          <w:lang w:val="ru-RU"/>
        </w:rPr>
      </w:pPr>
      <w:r>
        <w:rPr>
          <w:sz w:val="24"/>
          <w:lang w:val="ru-RU"/>
        </w:rPr>
        <w:t xml:space="preserve">7.8. </w:t>
      </w:r>
      <w:r w:rsidR="00082517" w:rsidRPr="0041710E">
        <w:rPr>
          <w:sz w:val="24"/>
          <w:lang w:val="ru-RU"/>
        </w:rPr>
        <w:t>Выписка из Реестра составляется по состоянию на дату, указанную в запросе на представление информации из Реестра, и представляется в течение 3 (Трех) рабочих дней лицу, подавшему запрос, или его уполномоченному представителю способом, указанным в запросе. Датой представления выписки в случае направления выписки почтовой связью считается дата почтового отправления. Выписка подписывается уполномоченным представителем</w:t>
      </w:r>
      <w:r w:rsidR="009563BA">
        <w:rPr>
          <w:sz w:val="24"/>
          <w:lang w:val="ru-RU"/>
        </w:rPr>
        <w:t xml:space="preserve"> </w:t>
      </w:r>
      <w:r w:rsidR="00082517" w:rsidRPr="0041710E">
        <w:rPr>
          <w:sz w:val="24"/>
          <w:lang w:val="ru-RU"/>
        </w:rPr>
        <w:t>Управляющей компании, имеющим право действовать от</w:t>
      </w:r>
      <w:r w:rsidR="00082517" w:rsidRPr="009563BA">
        <w:rPr>
          <w:sz w:val="24"/>
          <w:lang w:val="ru-RU"/>
        </w:rPr>
        <w:t xml:space="preserve"> </w:t>
      </w:r>
      <w:r w:rsidR="00082517" w:rsidRPr="0041710E">
        <w:rPr>
          <w:sz w:val="24"/>
          <w:lang w:val="ru-RU"/>
        </w:rPr>
        <w:t>имени</w:t>
      </w:r>
      <w:r w:rsidRPr="006F6C3A">
        <w:rPr>
          <w:sz w:val="24"/>
          <w:lang w:val="ru-RU"/>
        </w:rPr>
        <w:t xml:space="preserve"> </w:t>
      </w:r>
      <w:r w:rsidR="00082517" w:rsidRPr="009563BA">
        <w:rPr>
          <w:sz w:val="24"/>
          <w:lang w:val="ru-RU"/>
        </w:rPr>
        <w:t>Управляющей компании без доверенности, или действующего на основании доверенности.</w:t>
      </w:r>
    </w:p>
    <w:p w14:paraId="5B47EEF0" w14:textId="09ABF2B1" w:rsidR="00494B12" w:rsidRPr="009563BA" w:rsidRDefault="00082517" w:rsidP="009563BA">
      <w:pPr>
        <w:pStyle w:val="a5"/>
        <w:tabs>
          <w:tab w:val="left" w:pos="1676"/>
        </w:tabs>
        <w:ind w:left="567" w:right="227" w:firstLine="0"/>
        <w:rPr>
          <w:sz w:val="24"/>
          <w:lang w:val="ru-RU"/>
        </w:rPr>
      </w:pPr>
      <w:r w:rsidRPr="009563BA">
        <w:rPr>
          <w:sz w:val="24"/>
          <w:lang w:val="ru-RU"/>
        </w:rPr>
        <w:t>При получении выписки уполномоченным представителем лица, подавшего запрос, уполномоченный представитель юридического лица</w:t>
      </w:r>
      <w:r w:rsidR="009563BA">
        <w:rPr>
          <w:sz w:val="24"/>
          <w:lang w:val="ru-RU"/>
        </w:rPr>
        <w:t xml:space="preserve"> </w:t>
      </w:r>
      <w:r w:rsidRPr="009563BA">
        <w:rPr>
          <w:sz w:val="24"/>
          <w:lang w:val="ru-RU"/>
        </w:rPr>
        <w:t xml:space="preserve">обязан </w:t>
      </w:r>
      <w:proofErr w:type="gramStart"/>
      <w:r w:rsidRPr="009563BA">
        <w:rPr>
          <w:sz w:val="24"/>
          <w:lang w:val="ru-RU"/>
        </w:rPr>
        <w:t>предоставить  доверенность</w:t>
      </w:r>
      <w:proofErr w:type="gramEnd"/>
      <w:r w:rsidRPr="009563BA">
        <w:rPr>
          <w:sz w:val="24"/>
          <w:lang w:val="ru-RU"/>
        </w:rPr>
        <w:t xml:space="preserve"> на представление интересов юридического лица, представитель физического лица – нотариально удостоверенную доверенность. В случае отказа в предоставлении документа, подтверждающего полномочия уполномоченного представителя, сотрудник Управляющей компании вправе отказать в выдаче выписки.</w:t>
      </w:r>
    </w:p>
    <w:p w14:paraId="71A65A6E" w14:textId="77777777" w:rsidR="00494B12" w:rsidRPr="009563BA" w:rsidRDefault="00494B12" w:rsidP="009563BA">
      <w:pPr>
        <w:pStyle w:val="a5"/>
        <w:tabs>
          <w:tab w:val="left" w:pos="1676"/>
        </w:tabs>
        <w:ind w:left="567" w:right="227" w:firstLine="0"/>
        <w:rPr>
          <w:sz w:val="24"/>
          <w:lang w:val="ru-RU"/>
        </w:rPr>
        <w:sectPr w:rsidR="00494B12" w:rsidRPr="009563BA" w:rsidSect="006F6C3A">
          <w:footerReference w:type="default" r:id="rId7"/>
          <w:pgSz w:w="11910" w:h="16840"/>
          <w:pgMar w:top="1040" w:right="995" w:bottom="920" w:left="1020" w:header="0" w:footer="729" w:gutter="0"/>
          <w:cols w:space="720"/>
        </w:sectPr>
      </w:pPr>
    </w:p>
    <w:p w14:paraId="23A0906C" w14:textId="7CDB9F01" w:rsidR="00EB6BDB" w:rsidRPr="0041710E" w:rsidRDefault="00EB6BDB" w:rsidP="00EB6BDB">
      <w:pPr>
        <w:spacing w:before="75"/>
        <w:ind w:right="229"/>
        <w:jc w:val="right"/>
        <w:rPr>
          <w:sz w:val="20"/>
          <w:lang w:val="ru-RU"/>
        </w:rPr>
      </w:pPr>
      <w:r w:rsidRPr="0041710E">
        <w:rPr>
          <w:sz w:val="20"/>
          <w:lang w:val="ru-RU"/>
        </w:rPr>
        <w:lastRenderedPageBreak/>
        <w:t>Приложение №</w:t>
      </w:r>
      <w:r w:rsidRPr="0041710E">
        <w:rPr>
          <w:spacing w:val="-8"/>
          <w:sz w:val="20"/>
          <w:lang w:val="ru-RU"/>
        </w:rPr>
        <w:t xml:space="preserve"> </w:t>
      </w:r>
      <w:r>
        <w:rPr>
          <w:sz w:val="20"/>
          <w:lang w:val="ru-RU"/>
        </w:rPr>
        <w:t>1</w:t>
      </w:r>
    </w:p>
    <w:p w14:paraId="632CCC00" w14:textId="77777777" w:rsidR="00EB6BDB" w:rsidRDefault="00EB6BDB" w:rsidP="00EB6BDB">
      <w:pPr>
        <w:spacing w:before="75"/>
        <w:ind w:right="229"/>
        <w:jc w:val="right"/>
        <w:rPr>
          <w:w w:val="99"/>
          <w:sz w:val="20"/>
          <w:lang w:val="ru-RU"/>
        </w:rPr>
      </w:pPr>
      <w:r w:rsidRPr="0041710E">
        <w:rPr>
          <w:sz w:val="20"/>
          <w:lang w:val="ru-RU"/>
        </w:rPr>
        <w:t>к Регламенту</w:t>
      </w:r>
      <w:r w:rsidRPr="0041710E">
        <w:rPr>
          <w:spacing w:val="-10"/>
          <w:sz w:val="20"/>
          <w:lang w:val="ru-RU"/>
        </w:rPr>
        <w:t xml:space="preserve"> </w:t>
      </w:r>
      <w:r w:rsidRPr="0041710E">
        <w:rPr>
          <w:sz w:val="20"/>
          <w:lang w:val="ru-RU"/>
        </w:rPr>
        <w:t>признания</w:t>
      </w:r>
      <w:r w:rsidRPr="0041710E">
        <w:rPr>
          <w:spacing w:val="-4"/>
          <w:sz w:val="20"/>
          <w:lang w:val="ru-RU"/>
        </w:rPr>
        <w:t xml:space="preserve"> </w:t>
      </w:r>
      <w:r w:rsidRPr="0041710E">
        <w:rPr>
          <w:sz w:val="20"/>
          <w:lang w:val="ru-RU"/>
        </w:rPr>
        <w:t>лиц</w:t>
      </w:r>
      <w:r w:rsidRPr="0041710E">
        <w:rPr>
          <w:w w:val="99"/>
          <w:sz w:val="20"/>
          <w:lang w:val="ru-RU"/>
        </w:rPr>
        <w:t xml:space="preserve"> </w:t>
      </w:r>
    </w:p>
    <w:p w14:paraId="06489E21" w14:textId="346D60F1" w:rsidR="00494B12" w:rsidRPr="0041710E" w:rsidRDefault="00EB6BDB" w:rsidP="00EB6BDB">
      <w:pPr>
        <w:spacing w:before="75"/>
        <w:ind w:right="229"/>
        <w:jc w:val="right"/>
        <w:rPr>
          <w:sz w:val="20"/>
          <w:lang w:val="ru-RU"/>
        </w:rPr>
      </w:pPr>
      <w:r w:rsidRPr="0041710E">
        <w:rPr>
          <w:sz w:val="20"/>
          <w:lang w:val="ru-RU"/>
        </w:rPr>
        <w:t>квалифицированными</w:t>
      </w:r>
      <w:r w:rsidRPr="0041710E">
        <w:rPr>
          <w:spacing w:val="-8"/>
          <w:sz w:val="20"/>
          <w:lang w:val="ru-RU"/>
        </w:rPr>
        <w:t xml:space="preserve"> </w:t>
      </w:r>
      <w:r w:rsidRPr="0041710E">
        <w:rPr>
          <w:sz w:val="20"/>
          <w:lang w:val="ru-RU"/>
        </w:rPr>
        <w:t>инвесторами</w:t>
      </w:r>
    </w:p>
    <w:p w14:paraId="2AE71B20" w14:textId="77777777" w:rsidR="00494B12" w:rsidRPr="0041710E" w:rsidRDefault="00494B12" w:rsidP="0041710E">
      <w:pPr>
        <w:spacing w:before="75"/>
        <w:ind w:right="229"/>
        <w:jc w:val="right"/>
        <w:rPr>
          <w:sz w:val="20"/>
          <w:lang w:val="ru-RU"/>
        </w:rPr>
      </w:pPr>
    </w:p>
    <w:p w14:paraId="7F086ADF" w14:textId="106FF1BC" w:rsidR="00494B12" w:rsidRDefault="00082517">
      <w:pPr>
        <w:ind w:right="229"/>
        <w:jc w:val="right"/>
        <w:rPr>
          <w:sz w:val="20"/>
          <w:lang w:val="ru-RU"/>
        </w:rPr>
      </w:pPr>
      <w:r w:rsidRPr="0041710E">
        <w:rPr>
          <w:sz w:val="20"/>
          <w:lang w:val="ru-RU"/>
        </w:rPr>
        <w:t>Генеральному</w:t>
      </w:r>
      <w:r w:rsidRPr="0041710E">
        <w:rPr>
          <w:spacing w:val="-10"/>
          <w:sz w:val="20"/>
          <w:lang w:val="ru-RU"/>
        </w:rPr>
        <w:t xml:space="preserve"> </w:t>
      </w:r>
      <w:r w:rsidRPr="0041710E">
        <w:rPr>
          <w:sz w:val="20"/>
          <w:lang w:val="ru-RU"/>
        </w:rPr>
        <w:t>директору</w:t>
      </w:r>
    </w:p>
    <w:p w14:paraId="31998341" w14:textId="6971D612" w:rsidR="00EB6BDB" w:rsidRPr="0041710E" w:rsidRDefault="00EB6BDB">
      <w:pPr>
        <w:ind w:right="229"/>
        <w:jc w:val="right"/>
        <w:rPr>
          <w:sz w:val="20"/>
          <w:lang w:val="ru-RU"/>
        </w:rPr>
      </w:pPr>
      <w:r>
        <w:rPr>
          <w:sz w:val="20"/>
          <w:lang w:val="ru-RU"/>
        </w:rPr>
        <w:t>_______________________________</w:t>
      </w:r>
    </w:p>
    <w:p w14:paraId="00F8DB76" w14:textId="694D12CD" w:rsidR="00494B12" w:rsidRPr="0041710E" w:rsidRDefault="00494B12">
      <w:pPr>
        <w:pStyle w:val="a3"/>
        <w:spacing w:before="8"/>
        <w:rPr>
          <w:sz w:val="15"/>
          <w:lang w:val="ru-RU"/>
        </w:rPr>
      </w:pPr>
    </w:p>
    <w:p w14:paraId="6607E773" w14:textId="77777777" w:rsidR="00494B12" w:rsidRPr="0041710E" w:rsidRDefault="00494B12">
      <w:pPr>
        <w:pStyle w:val="a3"/>
        <w:spacing w:before="7"/>
        <w:rPr>
          <w:sz w:val="9"/>
          <w:lang w:val="ru-RU"/>
        </w:rPr>
      </w:pPr>
    </w:p>
    <w:p w14:paraId="58471FB6" w14:textId="77777777" w:rsidR="00494B12" w:rsidRPr="0041710E" w:rsidRDefault="00082517">
      <w:pPr>
        <w:spacing w:before="91"/>
        <w:ind w:left="497" w:right="48"/>
        <w:jc w:val="center"/>
        <w:rPr>
          <w:sz w:val="20"/>
          <w:lang w:val="ru-RU"/>
        </w:rPr>
      </w:pPr>
      <w:r w:rsidRPr="0041710E">
        <w:rPr>
          <w:sz w:val="20"/>
          <w:lang w:val="ru-RU"/>
        </w:rPr>
        <w:t>ЗАЯВЛЕНИЕ</w:t>
      </w:r>
    </w:p>
    <w:p w14:paraId="3B9874DD" w14:textId="77777777" w:rsidR="00494B12" w:rsidRPr="0041710E" w:rsidRDefault="00494B12">
      <w:pPr>
        <w:pStyle w:val="a3"/>
        <w:spacing w:before="1"/>
        <w:rPr>
          <w:sz w:val="20"/>
          <w:lang w:val="ru-RU"/>
        </w:rPr>
      </w:pPr>
    </w:p>
    <w:p w14:paraId="62C823C4" w14:textId="77777777" w:rsidR="00494B12" w:rsidRPr="0041710E" w:rsidRDefault="00082517">
      <w:pPr>
        <w:tabs>
          <w:tab w:val="left" w:pos="9515"/>
        </w:tabs>
        <w:spacing w:line="230" w:lineRule="exact"/>
        <w:ind w:left="681"/>
        <w:rPr>
          <w:sz w:val="20"/>
          <w:lang w:val="ru-RU"/>
        </w:rPr>
      </w:pPr>
      <w:r w:rsidRPr="0041710E">
        <w:rPr>
          <w:sz w:val="20"/>
          <w:lang w:val="ru-RU"/>
        </w:rPr>
        <w:t>Настоящим,</w:t>
      </w:r>
      <w:r w:rsidRPr="0041710E">
        <w:rPr>
          <w:spacing w:val="-3"/>
          <w:sz w:val="20"/>
          <w:lang w:val="ru-RU"/>
        </w:rPr>
        <w:t xml:space="preserve"> </w:t>
      </w:r>
      <w:r w:rsidRPr="0041710E">
        <w:rPr>
          <w:sz w:val="20"/>
          <w:lang w:val="ru-RU"/>
        </w:rPr>
        <w:t>я</w:t>
      </w:r>
      <w:r w:rsidRPr="0041710E">
        <w:rPr>
          <w:sz w:val="20"/>
          <w:u w:val="single"/>
          <w:lang w:val="ru-RU"/>
        </w:rPr>
        <w:t xml:space="preserve"> </w:t>
      </w:r>
      <w:r w:rsidRPr="0041710E">
        <w:rPr>
          <w:sz w:val="20"/>
          <w:u w:val="single"/>
          <w:lang w:val="ru-RU"/>
        </w:rPr>
        <w:tab/>
      </w:r>
      <w:r w:rsidRPr="0041710E">
        <w:rPr>
          <w:sz w:val="20"/>
          <w:lang w:val="ru-RU"/>
        </w:rPr>
        <w:t>,</w:t>
      </w:r>
    </w:p>
    <w:p w14:paraId="3310FC1B" w14:textId="77777777" w:rsidR="00494B12" w:rsidRPr="0041710E" w:rsidRDefault="00082517">
      <w:pPr>
        <w:spacing w:line="183" w:lineRule="exact"/>
        <w:ind w:left="3703"/>
        <w:rPr>
          <w:sz w:val="16"/>
          <w:lang w:val="ru-RU"/>
        </w:rPr>
      </w:pPr>
      <w:r w:rsidRPr="0041710E">
        <w:rPr>
          <w:sz w:val="16"/>
          <w:lang w:val="ru-RU"/>
        </w:rPr>
        <w:t>(ФИО полностью заявителя - физического лица)</w:t>
      </w:r>
    </w:p>
    <w:p w14:paraId="2DA472D9" w14:textId="77777777" w:rsidR="00494B12" w:rsidRPr="0041710E" w:rsidRDefault="00082517">
      <w:pPr>
        <w:tabs>
          <w:tab w:val="left" w:pos="9084"/>
        </w:tabs>
        <w:spacing w:line="230" w:lineRule="exact"/>
        <w:ind w:left="681"/>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18D6BCE9" w14:textId="77777777" w:rsidR="00494B12" w:rsidRPr="0041710E" w:rsidRDefault="00082517">
      <w:pPr>
        <w:spacing w:before="2" w:line="184" w:lineRule="exact"/>
        <w:ind w:left="3691"/>
        <w:rPr>
          <w:sz w:val="16"/>
          <w:lang w:val="ru-RU"/>
        </w:rPr>
      </w:pPr>
      <w:r w:rsidRPr="0041710E">
        <w:rPr>
          <w:sz w:val="16"/>
          <w:lang w:val="ru-RU"/>
        </w:rPr>
        <w:t>(данные документа, удостоверяющего личность)</w:t>
      </w:r>
    </w:p>
    <w:p w14:paraId="0119F477" w14:textId="77777777" w:rsidR="00494B12" w:rsidRPr="0041710E" w:rsidRDefault="00082517">
      <w:pPr>
        <w:tabs>
          <w:tab w:val="left" w:pos="9084"/>
        </w:tabs>
        <w:spacing w:line="229" w:lineRule="exact"/>
        <w:ind w:left="681"/>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5BC42716" w14:textId="77777777" w:rsidR="00494B12" w:rsidRPr="0041710E" w:rsidRDefault="00082517">
      <w:pPr>
        <w:spacing w:line="183" w:lineRule="exact"/>
        <w:ind w:left="3607"/>
        <w:rPr>
          <w:sz w:val="16"/>
          <w:lang w:val="ru-RU"/>
        </w:rPr>
      </w:pPr>
      <w:r w:rsidRPr="0041710E">
        <w:rPr>
          <w:sz w:val="16"/>
          <w:lang w:val="ru-RU"/>
        </w:rPr>
        <w:t>(адрес места жительства / адрес места пребывания)</w:t>
      </w:r>
    </w:p>
    <w:p w14:paraId="0F1C5721" w14:textId="77777777" w:rsidR="00494B12" w:rsidRPr="0041710E" w:rsidRDefault="00082517">
      <w:pPr>
        <w:spacing w:line="230" w:lineRule="exact"/>
        <w:ind w:left="681"/>
        <w:rPr>
          <w:sz w:val="20"/>
          <w:lang w:val="ru-RU"/>
        </w:rPr>
      </w:pPr>
      <w:r w:rsidRPr="0041710E">
        <w:rPr>
          <w:sz w:val="20"/>
          <w:lang w:val="ru-RU"/>
        </w:rPr>
        <w:t>прошу признать меня квалифицированным инвестором в отношении:</w:t>
      </w:r>
    </w:p>
    <w:p w14:paraId="4D474DA7" w14:textId="77777777" w:rsidR="00494B12" w:rsidRPr="0041710E" w:rsidRDefault="00C87ADB">
      <w:pPr>
        <w:pStyle w:val="a3"/>
        <w:spacing w:before="10"/>
        <w:rPr>
          <w:sz w:val="15"/>
          <w:lang w:val="ru-RU"/>
        </w:rPr>
      </w:pPr>
      <w:r>
        <w:pict w14:anchorId="553A3595">
          <v:shape id="_x0000_s1125" style="position:absolute;margin-left:85.1pt;margin-top:11.3pt;width:445.05pt;height:.1pt;z-index:-251657216;mso-wrap-distance-left:0;mso-wrap-distance-right:0;mso-position-horizontal-relative:page" coordorigin="1702,226" coordsize="8901,0" path="m1702,226r8900,e" filled="f" strokeweight=".14056mm">
            <v:path arrowok="t"/>
            <w10:wrap type="topAndBottom" anchorx="page"/>
          </v:shape>
        </w:pict>
      </w:r>
    </w:p>
    <w:p w14:paraId="437AD024" w14:textId="77777777" w:rsidR="00494B12" w:rsidRPr="0041710E" w:rsidRDefault="00082517">
      <w:pPr>
        <w:spacing w:line="157" w:lineRule="exact"/>
        <w:ind w:left="1552"/>
        <w:rPr>
          <w:sz w:val="16"/>
          <w:lang w:val="ru-RU"/>
        </w:rPr>
      </w:pPr>
      <w:r w:rsidRPr="0041710E">
        <w:rPr>
          <w:sz w:val="16"/>
          <w:lang w:val="ru-RU"/>
        </w:rPr>
        <w:t>(перечень видов ценных бумаг, и (или) производных финансовых инструментов, и (или) перечень видов услуг,</w:t>
      </w:r>
    </w:p>
    <w:p w14:paraId="598FD210" w14:textId="77777777" w:rsidR="00494B12" w:rsidRPr="0041710E" w:rsidRDefault="00C87ADB">
      <w:pPr>
        <w:pStyle w:val="a3"/>
        <w:spacing w:before="9"/>
        <w:rPr>
          <w:sz w:val="15"/>
          <w:lang w:val="ru-RU"/>
        </w:rPr>
      </w:pPr>
      <w:r>
        <w:pict w14:anchorId="35267D48">
          <v:shape id="_x0000_s1124" style="position:absolute;margin-left:93.95pt;margin-top:11.25pt;width:450.15pt;height:.1pt;z-index:-251656192;mso-wrap-distance-left:0;mso-wrap-distance-right:0;mso-position-horizontal-relative:page" coordorigin="1879,225" coordsize="9003,0" path="m1879,225r9002,e" filled="f" strokeweight=".14056mm">
            <v:path arrowok="t"/>
            <w10:wrap type="topAndBottom" anchorx="page"/>
          </v:shape>
        </w:pict>
      </w:r>
    </w:p>
    <w:p w14:paraId="7D7A999C" w14:textId="77777777" w:rsidR="00494B12" w:rsidRPr="0041710E" w:rsidRDefault="00082517">
      <w:pPr>
        <w:spacing w:line="155" w:lineRule="exact"/>
        <w:ind w:left="1629"/>
        <w:rPr>
          <w:sz w:val="16"/>
          <w:lang w:val="ru-RU"/>
        </w:rPr>
      </w:pPr>
      <w:r w:rsidRPr="0041710E">
        <w:rPr>
          <w:smallCaps/>
          <w:w w:val="88"/>
          <w:sz w:val="16"/>
          <w:lang w:val="ru-RU"/>
        </w:rPr>
        <w:t>в</w:t>
      </w:r>
      <w:r w:rsidRPr="0041710E">
        <w:rPr>
          <w:spacing w:val="-1"/>
          <w:sz w:val="16"/>
          <w:lang w:val="ru-RU"/>
        </w:rPr>
        <w:t xml:space="preserve"> </w:t>
      </w:r>
      <w:r w:rsidRPr="0041710E">
        <w:rPr>
          <w:sz w:val="16"/>
          <w:lang w:val="ru-RU"/>
        </w:rPr>
        <w:t>отн</w:t>
      </w:r>
      <w:r w:rsidRPr="0041710E">
        <w:rPr>
          <w:spacing w:val="-2"/>
          <w:sz w:val="16"/>
          <w:lang w:val="ru-RU"/>
        </w:rPr>
        <w:t>о</w:t>
      </w:r>
      <w:r w:rsidRPr="0041710E">
        <w:rPr>
          <w:spacing w:val="1"/>
          <w:sz w:val="16"/>
          <w:lang w:val="ru-RU"/>
        </w:rPr>
        <w:t>ш</w:t>
      </w:r>
      <w:r w:rsidRPr="0041710E">
        <w:rPr>
          <w:spacing w:val="-3"/>
          <w:sz w:val="16"/>
          <w:lang w:val="ru-RU"/>
        </w:rPr>
        <w:t>е</w:t>
      </w:r>
      <w:r w:rsidRPr="0041710E">
        <w:rPr>
          <w:sz w:val="16"/>
          <w:lang w:val="ru-RU"/>
        </w:rPr>
        <w:t>нии</w:t>
      </w:r>
      <w:r w:rsidRPr="0041710E">
        <w:rPr>
          <w:spacing w:val="-1"/>
          <w:sz w:val="16"/>
          <w:lang w:val="ru-RU"/>
        </w:rPr>
        <w:t xml:space="preserve"> к</w:t>
      </w:r>
      <w:r w:rsidRPr="0041710E">
        <w:rPr>
          <w:spacing w:val="1"/>
          <w:sz w:val="16"/>
          <w:lang w:val="ru-RU"/>
        </w:rPr>
        <w:t>о</w:t>
      </w:r>
      <w:r w:rsidRPr="0041710E">
        <w:rPr>
          <w:spacing w:val="-3"/>
          <w:sz w:val="16"/>
          <w:lang w:val="ru-RU"/>
        </w:rPr>
        <w:t>т</w:t>
      </w:r>
      <w:r w:rsidRPr="0041710E">
        <w:rPr>
          <w:sz w:val="16"/>
          <w:lang w:val="ru-RU"/>
        </w:rPr>
        <w:t>о</w:t>
      </w:r>
      <w:r w:rsidRPr="0041710E">
        <w:rPr>
          <w:spacing w:val="1"/>
          <w:sz w:val="16"/>
          <w:lang w:val="ru-RU"/>
        </w:rPr>
        <w:t>р</w:t>
      </w:r>
      <w:r w:rsidRPr="0041710E">
        <w:rPr>
          <w:spacing w:val="-2"/>
          <w:sz w:val="16"/>
          <w:lang w:val="ru-RU"/>
        </w:rPr>
        <w:t>ы</w:t>
      </w:r>
      <w:r w:rsidRPr="0041710E">
        <w:rPr>
          <w:sz w:val="16"/>
          <w:lang w:val="ru-RU"/>
        </w:rPr>
        <w:t>х</w:t>
      </w:r>
      <w:r w:rsidRPr="0041710E">
        <w:rPr>
          <w:spacing w:val="-2"/>
          <w:sz w:val="16"/>
          <w:lang w:val="ru-RU"/>
        </w:rPr>
        <w:t xml:space="preserve"> </w:t>
      </w:r>
      <w:r w:rsidRPr="0041710E">
        <w:rPr>
          <w:spacing w:val="2"/>
          <w:sz w:val="16"/>
          <w:lang w:val="ru-RU"/>
        </w:rPr>
        <w:t>з</w:t>
      </w:r>
      <w:r w:rsidRPr="0041710E">
        <w:rPr>
          <w:spacing w:val="-3"/>
          <w:sz w:val="16"/>
          <w:lang w:val="ru-RU"/>
        </w:rPr>
        <w:t>а</w:t>
      </w:r>
      <w:r w:rsidRPr="0041710E">
        <w:rPr>
          <w:sz w:val="16"/>
          <w:lang w:val="ru-RU"/>
        </w:rPr>
        <w:t>яв</w:t>
      </w:r>
      <w:r w:rsidRPr="0041710E">
        <w:rPr>
          <w:spacing w:val="-1"/>
          <w:sz w:val="16"/>
          <w:lang w:val="ru-RU"/>
        </w:rPr>
        <w:t>и</w:t>
      </w:r>
      <w:r w:rsidRPr="0041710E">
        <w:rPr>
          <w:spacing w:val="-2"/>
          <w:sz w:val="16"/>
          <w:lang w:val="ru-RU"/>
        </w:rPr>
        <w:t>т</w:t>
      </w:r>
      <w:r w:rsidRPr="0041710E">
        <w:rPr>
          <w:sz w:val="16"/>
          <w:lang w:val="ru-RU"/>
        </w:rPr>
        <w:t>е</w:t>
      </w:r>
      <w:r w:rsidRPr="0041710E">
        <w:rPr>
          <w:spacing w:val="-2"/>
          <w:sz w:val="16"/>
          <w:lang w:val="ru-RU"/>
        </w:rPr>
        <w:t>л</w:t>
      </w:r>
      <w:r w:rsidRPr="0041710E">
        <w:rPr>
          <w:sz w:val="16"/>
          <w:lang w:val="ru-RU"/>
        </w:rPr>
        <w:t>ь о</w:t>
      </w:r>
      <w:r w:rsidRPr="0041710E">
        <w:rPr>
          <w:spacing w:val="-2"/>
          <w:sz w:val="16"/>
          <w:lang w:val="ru-RU"/>
        </w:rPr>
        <w:t>б</w:t>
      </w:r>
      <w:r w:rsidRPr="0041710E">
        <w:rPr>
          <w:sz w:val="16"/>
          <w:lang w:val="ru-RU"/>
        </w:rPr>
        <w:t>ращ</w:t>
      </w:r>
      <w:r w:rsidRPr="0041710E">
        <w:rPr>
          <w:spacing w:val="-3"/>
          <w:sz w:val="16"/>
          <w:lang w:val="ru-RU"/>
        </w:rPr>
        <w:t>а</w:t>
      </w:r>
      <w:r w:rsidRPr="0041710E">
        <w:rPr>
          <w:sz w:val="16"/>
          <w:lang w:val="ru-RU"/>
        </w:rPr>
        <w:t>е</w:t>
      </w:r>
      <w:r w:rsidRPr="0041710E">
        <w:rPr>
          <w:spacing w:val="-2"/>
          <w:sz w:val="16"/>
          <w:lang w:val="ru-RU"/>
        </w:rPr>
        <w:t>т</w:t>
      </w:r>
      <w:r w:rsidRPr="0041710E">
        <w:rPr>
          <w:sz w:val="16"/>
          <w:lang w:val="ru-RU"/>
        </w:rPr>
        <w:t>ся</w:t>
      </w:r>
      <w:r w:rsidRPr="0041710E">
        <w:rPr>
          <w:spacing w:val="-2"/>
          <w:sz w:val="16"/>
          <w:lang w:val="ru-RU"/>
        </w:rPr>
        <w:t xml:space="preserve"> </w:t>
      </w:r>
      <w:r w:rsidRPr="0041710E">
        <w:rPr>
          <w:sz w:val="16"/>
          <w:lang w:val="ru-RU"/>
        </w:rPr>
        <w:t>с</w:t>
      </w:r>
      <w:r w:rsidRPr="0041710E">
        <w:rPr>
          <w:spacing w:val="-1"/>
          <w:sz w:val="16"/>
          <w:lang w:val="ru-RU"/>
        </w:rPr>
        <w:t xml:space="preserve"> п</w:t>
      </w:r>
      <w:r w:rsidRPr="0041710E">
        <w:rPr>
          <w:sz w:val="16"/>
          <w:lang w:val="ru-RU"/>
        </w:rPr>
        <w:t>рось</w:t>
      </w:r>
      <w:r w:rsidRPr="0041710E">
        <w:rPr>
          <w:spacing w:val="-4"/>
          <w:sz w:val="16"/>
          <w:lang w:val="ru-RU"/>
        </w:rPr>
        <w:t>б</w:t>
      </w:r>
      <w:r w:rsidRPr="0041710E">
        <w:rPr>
          <w:spacing w:val="1"/>
          <w:sz w:val="16"/>
          <w:lang w:val="ru-RU"/>
        </w:rPr>
        <w:t>о</w:t>
      </w:r>
      <w:r w:rsidRPr="0041710E">
        <w:rPr>
          <w:sz w:val="16"/>
          <w:lang w:val="ru-RU"/>
        </w:rPr>
        <w:t>й</w:t>
      </w:r>
      <w:r w:rsidRPr="0041710E">
        <w:rPr>
          <w:spacing w:val="1"/>
          <w:sz w:val="16"/>
          <w:lang w:val="ru-RU"/>
        </w:rPr>
        <w:t xml:space="preserve"> </w:t>
      </w:r>
      <w:r w:rsidRPr="0041710E">
        <w:rPr>
          <w:spacing w:val="-4"/>
          <w:sz w:val="16"/>
          <w:lang w:val="ru-RU"/>
        </w:rPr>
        <w:t>б</w:t>
      </w:r>
      <w:r w:rsidRPr="0041710E">
        <w:rPr>
          <w:sz w:val="16"/>
          <w:lang w:val="ru-RU"/>
        </w:rPr>
        <w:t>ы</w:t>
      </w:r>
      <w:r w:rsidRPr="0041710E">
        <w:rPr>
          <w:spacing w:val="-2"/>
          <w:sz w:val="16"/>
          <w:lang w:val="ru-RU"/>
        </w:rPr>
        <w:t>т</w:t>
      </w:r>
      <w:r w:rsidRPr="0041710E">
        <w:rPr>
          <w:sz w:val="16"/>
          <w:lang w:val="ru-RU"/>
        </w:rPr>
        <w:t xml:space="preserve">ь </w:t>
      </w:r>
      <w:r w:rsidRPr="0041710E">
        <w:rPr>
          <w:spacing w:val="-1"/>
          <w:sz w:val="16"/>
          <w:lang w:val="ru-RU"/>
        </w:rPr>
        <w:t>п</w:t>
      </w:r>
      <w:r w:rsidRPr="0041710E">
        <w:rPr>
          <w:sz w:val="16"/>
          <w:lang w:val="ru-RU"/>
        </w:rPr>
        <w:t>р</w:t>
      </w:r>
      <w:r w:rsidRPr="0041710E">
        <w:rPr>
          <w:spacing w:val="-1"/>
          <w:sz w:val="16"/>
          <w:lang w:val="ru-RU"/>
        </w:rPr>
        <w:t>из</w:t>
      </w:r>
      <w:r w:rsidRPr="0041710E">
        <w:rPr>
          <w:sz w:val="16"/>
          <w:lang w:val="ru-RU"/>
        </w:rPr>
        <w:t>на</w:t>
      </w:r>
      <w:r w:rsidRPr="0041710E">
        <w:rPr>
          <w:spacing w:val="-3"/>
          <w:sz w:val="16"/>
          <w:lang w:val="ru-RU"/>
        </w:rPr>
        <w:t>н</w:t>
      </w:r>
      <w:r w:rsidRPr="0041710E">
        <w:rPr>
          <w:sz w:val="16"/>
          <w:lang w:val="ru-RU"/>
        </w:rPr>
        <w:t>н</w:t>
      </w:r>
      <w:r w:rsidRPr="0041710E">
        <w:rPr>
          <w:spacing w:val="1"/>
          <w:sz w:val="16"/>
          <w:lang w:val="ru-RU"/>
        </w:rPr>
        <w:t>ы</w:t>
      </w:r>
      <w:r w:rsidRPr="0041710E">
        <w:rPr>
          <w:sz w:val="16"/>
          <w:lang w:val="ru-RU"/>
        </w:rPr>
        <w:t>м</w:t>
      </w:r>
      <w:r w:rsidRPr="0041710E">
        <w:rPr>
          <w:spacing w:val="-1"/>
          <w:sz w:val="16"/>
          <w:lang w:val="ru-RU"/>
        </w:rPr>
        <w:t xml:space="preserve"> к</w:t>
      </w:r>
      <w:r w:rsidRPr="0041710E">
        <w:rPr>
          <w:sz w:val="16"/>
          <w:lang w:val="ru-RU"/>
        </w:rPr>
        <w:t>ва</w:t>
      </w:r>
      <w:r w:rsidRPr="0041710E">
        <w:rPr>
          <w:spacing w:val="-2"/>
          <w:sz w:val="16"/>
          <w:lang w:val="ru-RU"/>
        </w:rPr>
        <w:t>л</w:t>
      </w:r>
      <w:r w:rsidRPr="0041710E">
        <w:rPr>
          <w:sz w:val="16"/>
          <w:lang w:val="ru-RU"/>
        </w:rPr>
        <w:t>иф</w:t>
      </w:r>
      <w:r w:rsidRPr="0041710E">
        <w:rPr>
          <w:spacing w:val="-3"/>
          <w:sz w:val="16"/>
          <w:lang w:val="ru-RU"/>
        </w:rPr>
        <w:t>и</w:t>
      </w:r>
      <w:r w:rsidRPr="0041710E">
        <w:rPr>
          <w:sz w:val="16"/>
          <w:lang w:val="ru-RU"/>
        </w:rPr>
        <w:t>ц</w:t>
      </w:r>
      <w:r w:rsidRPr="0041710E">
        <w:rPr>
          <w:spacing w:val="-3"/>
          <w:sz w:val="16"/>
          <w:lang w:val="ru-RU"/>
        </w:rPr>
        <w:t>и</w:t>
      </w:r>
      <w:r w:rsidRPr="0041710E">
        <w:rPr>
          <w:spacing w:val="1"/>
          <w:sz w:val="16"/>
          <w:lang w:val="ru-RU"/>
        </w:rPr>
        <w:t>р</w:t>
      </w:r>
      <w:r w:rsidRPr="0041710E">
        <w:rPr>
          <w:spacing w:val="-2"/>
          <w:sz w:val="16"/>
          <w:lang w:val="ru-RU"/>
        </w:rPr>
        <w:t>о</w:t>
      </w:r>
      <w:r w:rsidRPr="0041710E">
        <w:rPr>
          <w:spacing w:val="1"/>
          <w:sz w:val="16"/>
          <w:lang w:val="ru-RU"/>
        </w:rPr>
        <w:t>в</w:t>
      </w:r>
      <w:r w:rsidRPr="0041710E">
        <w:rPr>
          <w:spacing w:val="-3"/>
          <w:sz w:val="16"/>
          <w:lang w:val="ru-RU"/>
        </w:rPr>
        <w:t>а</w:t>
      </w:r>
      <w:r w:rsidRPr="0041710E">
        <w:rPr>
          <w:sz w:val="16"/>
          <w:lang w:val="ru-RU"/>
        </w:rPr>
        <w:t>нн</w:t>
      </w:r>
      <w:r w:rsidRPr="0041710E">
        <w:rPr>
          <w:spacing w:val="1"/>
          <w:sz w:val="16"/>
          <w:lang w:val="ru-RU"/>
        </w:rPr>
        <w:t>ы</w:t>
      </w:r>
      <w:r w:rsidRPr="0041710E">
        <w:rPr>
          <w:sz w:val="16"/>
          <w:lang w:val="ru-RU"/>
        </w:rPr>
        <w:t>м</w:t>
      </w:r>
      <w:r w:rsidRPr="0041710E">
        <w:rPr>
          <w:spacing w:val="-4"/>
          <w:sz w:val="16"/>
          <w:lang w:val="ru-RU"/>
        </w:rPr>
        <w:t xml:space="preserve"> </w:t>
      </w:r>
      <w:r w:rsidRPr="0041710E">
        <w:rPr>
          <w:sz w:val="16"/>
          <w:lang w:val="ru-RU"/>
        </w:rPr>
        <w:t>инвес</w:t>
      </w:r>
      <w:r w:rsidRPr="0041710E">
        <w:rPr>
          <w:spacing w:val="-3"/>
          <w:sz w:val="16"/>
          <w:lang w:val="ru-RU"/>
        </w:rPr>
        <w:t>т</w:t>
      </w:r>
      <w:r w:rsidRPr="0041710E">
        <w:rPr>
          <w:spacing w:val="1"/>
          <w:sz w:val="16"/>
          <w:lang w:val="ru-RU"/>
        </w:rPr>
        <w:t>о</w:t>
      </w:r>
      <w:r w:rsidRPr="0041710E">
        <w:rPr>
          <w:spacing w:val="-2"/>
          <w:sz w:val="16"/>
          <w:lang w:val="ru-RU"/>
        </w:rPr>
        <w:t>р</w:t>
      </w:r>
      <w:r w:rsidRPr="0041710E">
        <w:rPr>
          <w:spacing w:val="1"/>
          <w:sz w:val="16"/>
          <w:lang w:val="ru-RU"/>
        </w:rPr>
        <w:t>о</w:t>
      </w:r>
      <w:r w:rsidRPr="0041710E">
        <w:rPr>
          <w:spacing w:val="-3"/>
          <w:sz w:val="16"/>
          <w:lang w:val="ru-RU"/>
        </w:rPr>
        <w:t>м</w:t>
      </w:r>
      <w:r w:rsidRPr="0041710E">
        <w:rPr>
          <w:sz w:val="16"/>
          <w:lang w:val="ru-RU"/>
        </w:rPr>
        <w:t>)</w:t>
      </w:r>
    </w:p>
    <w:p w14:paraId="6363E1CB" w14:textId="77777777" w:rsidR="00494B12" w:rsidRPr="0041710E" w:rsidRDefault="00494B12">
      <w:pPr>
        <w:pStyle w:val="a3"/>
        <w:spacing w:before="11"/>
        <w:rPr>
          <w:sz w:val="19"/>
          <w:lang w:val="ru-RU"/>
        </w:rPr>
      </w:pPr>
    </w:p>
    <w:p w14:paraId="09DA06C9" w14:textId="77777777" w:rsidR="00494B12" w:rsidRPr="0041710E" w:rsidRDefault="00082517">
      <w:pPr>
        <w:ind w:left="681" w:right="231" w:firstLine="540"/>
        <w:jc w:val="both"/>
        <w:rPr>
          <w:sz w:val="20"/>
          <w:lang w:val="ru-RU"/>
        </w:rPr>
      </w:pPr>
      <w:r w:rsidRPr="0041710E">
        <w:rPr>
          <w:sz w:val="20"/>
          <w:lang w:val="ru-RU"/>
        </w:rPr>
        <w:t>В подтверждение своего соответствия требованиям, предъявляемым к квалифицированным инвесторам - физическим лицам представляю следующие документы:</w:t>
      </w:r>
    </w:p>
    <w:p w14:paraId="0C42FEED" w14:textId="77777777" w:rsidR="00494B12" w:rsidRPr="0041710E" w:rsidRDefault="00494B12">
      <w:pPr>
        <w:pStyle w:val="a3"/>
        <w:spacing w:before="10"/>
        <w:rPr>
          <w:sz w:val="15"/>
          <w:lang w:val="ru-RU"/>
        </w:rPr>
      </w:pPr>
    </w:p>
    <w:tbl>
      <w:tblPr>
        <w:tblStyle w:val="TableNormal"/>
        <w:tblW w:w="945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2"/>
        <w:gridCol w:w="4783"/>
      </w:tblGrid>
      <w:tr w:rsidR="00494B12" w:rsidRPr="00C87ADB" w14:paraId="44693019" w14:textId="77777777" w:rsidTr="0089285C">
        <w:trPr>
          <w:trHeight w:val="443"/>
        </w:trPr>
        <w:tc>
          <w:tcPr>
            <w:tcW w:w="4672" w:type="dxa"/>
          </w:tcPr>
          <w:p w14:paraId="013A7C87" w14:textId="77777777" w:rsidR="00494B12" w:rsidRPr="0041710E" w:rsidRDefault="00082517">
            <w:pPr>
              <w:pStyle w:val="TableParagraph"/>
              <w:spacing w:before="118"/>
              <w:ind w:left="1432"/>
              <w:rPr>
                <w:sz w:val="14"/>
              </w:rPr>
            </w:pPr>
            <w:r w:rsidRPr="0041710E">
              <w:rPr>
                <w:sz w:val="14"/>
              </w:rPr>
              <w:t>СОДЕРЖАНИЕ ТРЕБОВАНИЯ</w:t>
            </w:r>
          </w:p>
        </w:tc>
        <w:tc>
          <w:tcPr>
            <w:tcW w:w="4783" w:type="dxa"/>
          </w:tcPr>
          <w:p w14:paraId="3BC803E3" w14:textId="77777777" w:rsidR="00494B12" w:rsidRPr="0041710E" w:rsidRDefault="00082517">
            <w:pPr>
              <w:pStyle w:val="TableParagraph"/>
              <w:spacing w:before="118"/>
              <w:ind w:left="708" w:right="699"/>
              <w:jc w:val="center"/>
              <w:rPr>
                <w:sz w:val="14"/>
                <w:lang w:val="ru-RU"/>
              </w:rPr>
            </w:pPr>
            <w:r w:rsidRPr="0041710E">
              <w:rPr>
                <w:sz w:val="14"/>
                <w:lang w:val="ru-RU"/>
              </w:rPr>
              <w:t>ПОДТВЕРЖДАЮЩИЕ ТРЕБОВАНИЕ ДОКУМЕНТЫ</w:t>
            </w:r>
          </w:p>
          <w:p w14:paraId="0349E1D4" w14:textId="77777777" w:rsidR="00494B12" w:rsidRPr="0041710E" w:rsidRDefault="00082517">
            <w:pPr>
              <w:pStyle w:val="TableParagraph"/>
              <w:spacing w:before="3" w:line="142" w:lineRule="exact"/>
              <w:ind w:left="706" w:right="699"/>
              <w:jc w:val="center"/>
              <w:rPr>
                <w:sz w:val="14"/>
                <w:lang w:val="ru-RU"/>
              </w:rPr>
            </w:pPr>
            <w:r w:rsidRPr="0041710E">
              <w:rPr>
                <w:sz w:val="14"/>
                <w:lang w:val="ru-RU"/>
              </w:rPr>
              <w:t>(Наименование документа, количество листов)</w:t>
            </w:r>
          </w:p>
        </w:tc>
      </w:tr>
      <w:tr w:rsidR="00494B12" w:rsidRPr="00C87ADB" w14:paraId="6EB3166E" w14:textId="77777777" w:rsidTr="0089285C">
        <w:trPr>
          <w:trHeight w:val="652"/>
        </w:trPr>
        <w:tc>
          <w:tcPr>
            <w:tcW w:w="4672" w:type="dxa"/>
          </w:tcPr>
          <w:p w14:paraId="1266FDC3" w14:textId="5F6045B1" w:rsidR="00494B12" w:rsidRPr="0041710E" w:rsidRDefault="0089285C" w:rsidP="0089285C">
            <w:pPr>
              <w:pStyle w:val="TableParagraph"/>
              <w:ind w:left="139" w:right="96"/>
              <w:jc w:val="both"/>
              <w:rPr>
                <w:sz w:val="14"/>
                <w:lang w:val="ru-RU"/>
              </w:rPr>
            </w:pPr>
            <w:r w:rsidRPr="0089285C">
              <w:rPr>
                <w:sz w:val="20"/>
                <w:szCs w:val="20"/>
                <w:lang w:val="ru-RU"/>
              </w:rPr>
              <w:t>□</w:t>
            </w:r>
            <w:r>
              <w:rPr>
                <w:sz w:val="14"/>
                <w:lang w:val="ru-RU"/>
              </w:rPr>
              <w:t xml:space="preserve"> </w:t>
            </w:r>
            <w:r w:rsidR="00082517" w:rsidRPr="0041710E">
              <w:rPr>
                <w:sz w:val="14"/>
                <w:lang w:val="ru-RU"/>
              </w:rPr>
              <w:t xml:space="preserve">владение ценными бумагами и (или) общий размер обязательств </w:t>
            </w:r>
            <w:r w:rsidR="00082517" w:rsidRPr="0041710E">
              <w:rPr>
                <w:spacing w:val="-26"/>
                <w:sz w:val="14"/>
                <w:lang w:val="ru-RU"/>
              </w:rPr>
              <w:t xml:space="preserve">из </w:t>
            </w:r>
            <w:r w:rsidR="00082517" w:rsidRPr="0041710E">
              <w:rPr>
                <w:sz w:val="14"/>
                <w:lang w:val="ru-RU"/>
              </w:rPr>
              <w:t>договоров, являющихся производными финансовыми инструментами, и заключенных за счет лица, общая стоимость которых</w:t>
            </w:r>
            <w:r w:rsidR="00082517" w:rsidRPr="0041710E">
              <w:rPr>
                <w:spacing w:val="13"/>
                <w:sz w:val="14"/>
                <w:lang w:val="ru-RU"/>
              </w:rPr>
              <w:t xml:space="preserve"> </w:t>
            </w:r>
            <w:r w:rsidR="00082517" w:rsidRPr="0041710E">
              <w:rPr>
                <w:sz w:val="14"/>
                <w:lang w:val="ru-RU"/>
              </w:rPr>
              <w:t>составляет</w:t>
            </w:r>
          </w:p>
          <w:p w14:paraId="1421E1AF" w14:textId="77777777" w:rsidR="00494B12" w:rsidRPr="0041710E" w:rsidRDefault="00082517" w:rsidP="0089285C">
            <w:pPr>
              <w:pStyle w:val="TableParagraph"/>
              <w:spacing w:line="141" w:lineRule="exact"/>
              <w:ind w:left="139"/>
              <w:jc w:val="both"/>
              <w:rPr>
                <w:sz w:val="14"/>
                <w:lang w:val="ru-RU"/>
              </w:rPr>
            </w:pPr>
            <w:r w:rsidRPr="0041710E">
              <w:rPr>
                <w:w w:val="99"/>
                <w:sz w:val="14"/>
                <w:u w:val="single"/>
                <w:lang w:val="ru-RU"/>
              </w:rPr>
              <w:t xml:space="preserve"> </w:t>
            </w:r>
            <w:r w:rsidRPr="0041710E">
              <w:rPr>
                <w:sz w:val="14"/>
                <w:u w:val="single"/>
                <w:lang w:val="ru-RU"/>
              </w:rPr>
              <w:tab/>
            </w:r>
            <w:r w:rsidRPr="0041710E">
              <w:rPr>
                <w:sz w:val="14"/>
                <w:lang w:val="ru-RU"/>
              </w:rPr>
              <w:t>руб. (не менее 6 миллионов</w:t>
            </w:r>
            <w:r w:rsidRPr="0041710E">
              <w:rPr>
                <w:spacing w:val="3"/>
                <w:sz w:val="14"/>
                <w:lang w:val="ru-RU"/>
              </w:rPr>
              <w:t xml:space="preserve"> </w:t>
            </w:r>
            <w:r w:rsidRPr="0041710E">
              <w:rPr>
                <w:sz w:val="14"/>
                <w:lang w:val="ru-RU"/>
              </w:rPr>
              <w:t>рублей).</w:t>
            </w:r>
          </w:p>
        </w:tc>
        <w:tc>
          <w:tcPr>
            <w:tcW w:w="4783" w:type="dxa"/>
          </w:tcPr>
          <w:p w14:paraId="72DBA0C2" w14:textId="77777777" w:rsidR="00494B12" w:rsidRPr="0041710E" w:rsidRDefault="00494B12">
            <w:pPr>
              <w:pStyle w:val="TableParagraph"/>
              <w:rPr>
                <w:sz w:val="16"/>
                <w:lang w:val="ru-RU"/>
              </w:rPr>
            </w:pPr>
          </w:p>
        </w:tc>
      </w:tr>
      <w:tr w:rsidR="00494B12" w:rsidRPr="00C87ADB" w14:paraId="04B31F62" w14:textId="77777777" w:rsidTr="0089285C">
        <w:trPr>
          <w:trHeight w:val="1158"/>
        </w:trPr>
        <w:tc>
          <w:tcPr>
            <w:tcW w:w="4672" w:type="dxa"/>
          </w:tcPr>
          <w:p w14:paraId="67705FC9" w14:textId="502C2298" w:rsidR="00494B12" w:rsidRPr="0041710E" w:rsidRDefault="0089285C" w:rsidP="0089285C">
            <w:pPr>
              <w:pStyle w:val="TableParagraph"/>
              <w:ind w:left="139" w:right="97"/>
              <w:jc w:val="both"/>
              <w:rPr>
                <w:sz w:val="14"/>
                <w:lang w:val="ru-RU"/>
              </w:rPr>
            </w:pPr>
            <w:r w:rsidRPr="0089285C">
              <w:rPr>
                <w:sz w:val="20"/>
                <w:szCs w:val="20"/>
                <w:lang w:val="ru-RU"/>
              </w:rPr>
              <w:t>□</w:t>
            </w:r>
            <w:r>
              <w:rPr>
                <w:sz w:val="20"/>
                <w:szCs w:val="20"/>
                <w:lang w:val="ru-RU"/>
              </w:rPr>
              <w:t xml:space="preserve"> </w:t>
            </w:r>
            <w:r w:rsidR="00082517" w:rsidRPr="0041710E">
              <w:rPr>
                <w:sz w:val="14"/>
                <w:lang w:val="ru-RU"/>
              </w:rPr>
              <w:t xml:space="preserve">опыт работы в российской и (или) иностранной организации, </w:t>
            </w:r>
            <w:r w:rsidR="00082517" w:rsidRPr="0041710E">
              <w:rPr>
                <w:spacing w:val="-10"/>
                <w:sz w:val="14"/>
                <w:lang w:val="ru-RU"/>
              </w:rPr>
              <w:t xml:space="preserve">которая </w:t>
            </w:r>
            <w:r w:rsidR="00082517" w:rsidRPr="0041710E">
              <w:rPr>
                <w:sz w:val="14"/>
                <w:lang w:val="ru-RU"/>
              </w:rPr>
              <w:t>осуществляла сделки с ценными бумагами и (или) заключала договоры, являющиеся производными финансовыми</w:t>
            </w:r>
            <w:r w:rsidR="00082517" w:rsidRPr="0041710E">
              <w:rPr>
                <w:spacing w:val="1"/>
                <w:sz w:val="14"/>
                <w:lang w:val="ru-RU"/>
              </w:rPr>
              <w:t xml:space="preserve"> </w:t>
            </w:r>
            <w:r w:rsidR="00082517" w:rsidRPr="0041710E">
              <w:rPr>
                <w:sz w:val="14"/>
                <w:lang w:val="ru-RU"/>
              </w:rPr>
              <w:t>инструментами:</w:t>
            </w:r>
          </w:p>
          <w:p w14:paraId="5D179C87" w14:textId="2628C5D0" w:rsidR="00494B12" w:rsidRPr="0041710E" w:rsidRDefault="0089285C" w:rsidP="0089285C">
            <w:pPr>
              <w:pStyle w:val="TableParagraph"/>
              <w:ind w:left="139" w:right="96"/>
              <w:jc w:val="both"/>
              <w:rPr>
                <w:sz w:val="14"/>
                <w:lang w:val="ru-RU"/>
              </w:rPr>
            </w:pPr>
            <w:r w:rsidRPr="0089285C">
              <w:rPr>
                <w:sz w:val="20"/>
                <w:szCs w:val="20"/>
                <w:lang w:val="ru-RU"/>
              </w:rPr>
              <w:t>□</w:t>
            </w:r>
            <w:r>
              <w:rPr>
                <w:sz w:val="20"/>
                <w:szCs w:val="20"/>
                <w:lang w:val="ru-RU"/>
              </w:rPr>
              <w:t xml:space="preserve"> </w:t>
            </w:r>
            <w:r w:rsidR="00082517" w:rsidRPr="0041710E">
              <w:rPr>
                <w:sz w:val="14"/>
                <w:lang w:val="ru-RU"/>
              </w:rPr>
              <w:t xml:space="preserve">не менее 2 лет, если такая организация (организации) </w:t>
            </w:r>
            <w:r w:rsidR="00082517" w:rsidRPr="0041710E">
              <w:rPr>
                <w:spacing w:val="-9"/>
                <w:sz w:val="14"/>
                <w:lang w:val="ru-RU"/>
              </w:rPr>
              <w:t xml:space="preserve">является </w:t>
            </w:r>
            <w:r w:rsidR="00082517" w:rsidRPr="0041710E">
              <w:rPr>
                <w:sz w:val="14"/>
                <w:lang w:val="ru-RU"/>
              </w:rPr>
              <w:t>квалифицированным инвестором в силу пункта 2 статьи 51.2 Федерального закона "О рынке ценных</w:t>
            </w:r>
            <w:r w:rsidR="00082517" w:rsidRPr="0041710E">
              <w:rPr>
                <w:spacing w:val="4"/>
                <w:sz w:val="14"/>
                <w:lang w:val="ru-RU"/>
              </w:rPr>
              <w:t xml:space="preserve"> </w:t>
            </w:r>
            <w:r w:rsidR="00082517" w:rsidRPr="0041710E">
              <w:rPr>
                <w:sz w:val="14"/>
                <w:lang w:val="ru-RU"/>
              </w:rPr>
              <w:t>бумаг";</w:t>
            </w:r>
          </w:p>
          <w:p w14:paraId="6DDCC035" w14:textId="0BA811FA" w:rsidR="00494B12" w:rsidRPr="0041710E" w:rsidRDefault="0089285C" w:rsidP="0089285C">
            <w:pPr>
              <w:pStyle w:val="TableParagraph"/>
              <w:spacing w:line="152" w:lineRule="exact"/>
              <w:ind w:left="139"/>
              <w:jc w:val="both"/>
              <w:rPr>
                <w:sz w:val="14"/>
                <w:lang w:val="ru-RU"/>
              </w:rPr>
            </w:pPr>
            <w:r w:rsidRPr="0089285C">
              <w:rPr>
                <w:sz w:val="20"/>
                <w:szCs w:val="20"/>
                <w:lang w:val="ru-RU"/>
              </w:rPr>
              <w:t>□</w:t>
            </w:r>
            <w:r>
              <w:rPr>
                <w:sz w:val="20"/>
                <w:szCs w:val="20"/>
                <w:lang w:val="ru-RU"/>
              </w:rPr>
              <w:t xml:space="preserve"> </w:t>
            </w:r>
            <w:r w:rsidR="00082517" w:rsidRPr="0041710E">
              <w:rPr>
                <w:sz w:val="14"/>
                <w:lang w:val="ru-RU"/>
              </w:rPr>
              <w:t>не менее 3 лет в иных</w:t>
            </w:r>
            <w:r w:rsidR="00082517" w:rsidRPr="0041710E">
              <w:rPr>
                <w:spacing w:val="1"/>
                <w:sz w:val="14"/>
                <w:lang w:val="ru-RU"/>
              </w:rPr>
              <w:t xml:space="preserve"> </w:t>
            </w:r>
            <w:r w:rsidR="00082517" w:rsidRPr="0041710E">
              <w:rPr>
                <w:sz w:val="14"/>
                <w:lang w:val="ru-RU"/>
              </w:rPr>
              <w:t>случаях.</w:t>
            </w:r>
          </w:p>
        </w:tc>
        <w:tc>
          <w:tcPr>
            <w:tcW w:w="4783" w:type="dxa"/>
          </w:tcPr>
          <w:p w14:paraId="48C690F0" w14:textId="77777777" w:rsidR="00494B12" w:rsidRPr="0041710E" w:rsidRDefault="00494B12">
            <w:pPr>
              <w:pStyle w:val="TableParagraph"/>
              <w:rPr>
                <w:sz w:val="16"/>
                <w:lang w:val="ru-RU"/>
              </w:rPr>
            </w:pPr>
          </w:p>
        </w:tc>
      </w:tr>
      <w:tr w:rsidR="00494B12" w:rsidRPr="0089285C" w14:paraId="4369944B" w14:textId="77777777" w:rsidTr="0089285C">
        <w:trPr>
          <w:trHeight w:val="815"/>
        </w:trPr>
        <w:tc>
          <w:tcPr>
            <w:tcW w:w="4672" w:type="dxa"/>
          </w:tcPr>
          <w:p w14:paraId="13078CC7" w14:textId="19AD9086" w:rsidR="00494B12" w:rsidRPr="0089285C" w:rsidRDefault="0089285C" w:rsidP="0089285C">
            <w:pPr>
              <w:pStyle w:val="TableParagraph"/>
              <w:ind w:left="139" w:right="94"/>
              <w:jc w:val="both"/>
              <w:rPr>
                <w:sz w:val="14"/>
                <w:lang w:val="ru-RU"/>
              </w:rPr>
            </w:pPr>
            <w:r w:rsidRPr="0089285C">
              <w:rPr>
                <w:sz w:val="20"/>
                <w:szCs w:val="20"/>
                <w:lang w:val="ru-RU"/>
              </w:rPr>
              <w:t>□</w:t>
            </w:r>
            <w:r>
              <w:rPr>
                <w:sz w:val="20"/>
                <w:szCs w:val="20"/>
                <w:lang w:val="ru-RU"/>
              </w:rPr>
              <w:t xml:space="preserve"> </w:t>
            </w:r>
            <w:r w:rsidR="00082517" w:rsidRPr="0041710E">
              <w:rPr>
                <w:sz w:val="14"/>
                <w:lang w:val="ru-RU"/>
              </w:rPr>
              <w:t xml:space="preserve">совершение сделок с ценными бумагами и (или) заключение </w:t>
            </w:r>
            <w:r w:rsidR="00082517" w:rsidRPr="0041710E">
              <w:rPr>
                <w:spacing w:val="-6"/>
                <w:sz w:val="14"/>
                <w:lang w:val="ru-RU"/>
              </w:rPr>
              <w:t xml:space="preserve">договоров, </w:t>
            </w:r>
            <w:r w:rsidR="00082517" w:rsidRPr="0041710E">
              <w:rPr>
                <w:sz w:val="14"/>
                <w:lang w:val="ru-RU"/>
              </w:rPr>
              <w:t>являющихся производными финансовыми инструментами за последние четыре квартала в среднем не реже 10 раз в квартал, но не реже одного раза в месяц, совокупная цена</w:t>
            </w:r>
            <w:r w:rsidR="00082517" w:rsidRPr="0041710E">
              <w:rPr>
                <w:spacing w:val="22"/>
                <w:sz w:val="14"/>
                <w:lang w:val="ru-RU"/>
              </w:rPr>
              <w:t xml:space="preserve"> </w:t>
            </w:r>
            <w:r w:rsidR="00082517" w:rsidRPr="0041710E">
              <w:rPr>
                <w:sz w:val="14"/>
                <w:lang w:val="ru-RU"/>
              </w:rPr>
              <w:t>которых</w:t>
            </w:r>
            <w:r w:rsidR="00082517" w:rsidRPr="0041710E">
              <w:rPr>
                <w:spacing w:val="5"/>
                <w:sz w:val="14"/>
                <w:lang w:val="ru-RU"/>
              </w:rPr>
              <w:t xml:space="preserve"> </w:t>
            </w:r>
            <w:r w:rsidR="00082517" w:rsidRPr="0041710E">
              <w:rPr>
                <w:sz w:val="14"/>
                <w:lang w:val="ru-RU"/>
              </w:rPr>
              <w:t>составила</w:t>
            </w:r>
            <w:r w:rsidR="00082517" w:rsidRPr="0041710E">
              <w:rPr>
                <w:sz w:val="14"/>
                <w:u w:val="single"/>
                <w:lang w:val="ru-RU"/>
              </w:rPr>
              <w:t xml:space="preserve"> </w:t>
            </w:r>
            <w:r w:rsidR="00082517" w:rsidRPr="0041710E">
              <w:rPr>
                <w:sz w:val="14"/>
                <w:u w:val="single"/>
                <w:lang w:val="ru-RU"/>
              </w:rPr>
              <w:tab/>
            </w:r>
            <w:r w:rsidR="00082517" w:rsidRPr="0041710E">
              <w:rPr>
                <w:sz w:val="14"/>
                <w:lang w:val="ru-RU"/>
              </w:rPr>
              <w:t xml:space="preserve">руб. </w:t>
            </w:r>
            <w:r w:rsidR="00082517" w:rsidRPr="0089285C">
              <w:rPr>
                <w:sz w:val="14"/>
                <w:lang w:val="ru-RU"/>
              </w:rPr>
              <w:t>(не</w:t>
            </w:r>
            <w:r w:rsidR="00082517" w:rsidRPr="0089285C">
              <w:rPr>
                <w:spacing w:val="14"/>
                <w:sz w:val="14"/>
                <w:lang w:val="ru-RU"/>
              </w:rPr>
              <w:t xml:space="preserve"> </w:t>
            </w:r>
            <w:r w:rsidR="00082517" w:rsidRPr="0089285C">
              <w:rPr>
                <w:sz w:val="14"/>
                <w:lang w:val="ru-RU"/>
              </w:rPr>
              <w:t>менее</w:t>
            </w:r>
            <w:r>
              <w:rPr>
                <w:sz w:val="14"/>
                <w:lang w:val="ru-RU"/>
              </w:rPr>
              <w:t xml:space="preserve"> 6 </w:t>
            </w:r>
            <w:r w:rsidR="00082517" w:rsidRPr="0089285C">
              <w:rPr>
                <w:sz w:val="14"/>
                <w:lang w:val="ru-RU"/>
              </w:rPr>
              <w:t>миллионов рублей)</w:t>
            </w:r>
          </w:p>
        </w:tc>
        <w:tc>
          <w:tcPr>
            <w:tcW w:w="4783" w:type="dxa"/>
          </w:tcPr>
          <w:p w14:paraId="23B07447" w14:textId="77777777" w:rsidR="00494B12" w:rsidRPr="0089285C" w:rsidRDefault="00494B12">
            <w:pPr>
              <w:pStyle w:val="TableParagraph"/>
              <w:rPr>
                <w:sz w:val="16"/>
                <w:lang w:val="ru-RU"/>
              </w:rPr>
            </w:pPr>
          </w:p>
        </w:tc>
      </w:tr>
      <w:tr w:rsidR="00494B12" w:rsidRPr="0041710E" w14:paraId="4303B246" w14:textId="77777777" w:rsidTr="0089285C">
        <w:trPr>
          <w:trHeight w:val="494"/>
        </w:trPr>
        <w:tc>
          <w:tcPr>
            <w:tcW w:w="4672" w:type="dxa"/>
          </w:tcPr>
          <w:p w14:paraId="446AEC8B" w14:textId="2FCCF105" w:rsidR="00494B12" w:rsidRPr="0041710E" w:rsidRDefault="0089285C" w:rsidP="0089285C">
            <w:pPr>
              <w:pStyle w:val="TableParagraph"/>
              <w:spacing w:line="170" w:lineRule="exact"/>
              <w:ind w:left="139"/>
              <w:rPr>
                <w:sz w:val="14"/>
                <w:lang w:val="ru-RU"/>
              </w:rPr>
            </w:pPr>
            <w:r w:rsidRPr="0089285C">
              <w:rPr>
                <w:sz w:val="20"/>
                <w:szCs w:val="20"/>
                <w:lang w:val="ru-RU"/>
              </w:rPr>
              <w:t>□</w:t>
            </w:r>
            <w:r>
              <w:rPr>
                <w:sz w:val="20"/>
                <w:szCs w:val="20"/>
                <w:lang w:val="ru-RU"/>
              </w:rPr>
              <w:t xml:space="preserve"> </w:t>
            </w:r>
            <w:r w:rsidR="00082517" w:rsidRPr="0041710E">
              <w:rPr>
                <w:sz w:val="14"/>
                <w:lang w:val="ru-RU"/>
              </w:rPr>
              <w:t>размер принадлежащего лицу имущества, указанного в подпункте</w:t>
            </w:r>
            <w:r w:rsidR="00082517" w:rsidRPr="0041710E">
              <w:rPr>
                <w:spacing w:val="3"/>
                <w:sz w:val="14"/>
                <w:lang w:val="ru-RU"/>
              </w:rPr>
              <w:t xml:space="preserve"> </w:t>
            </w:r>
            <w:r w:rsidR="00082517" w:rsidRPr="0041710E">
              <w:rPr>
                <w:sz w:val="14"/>
                <w:lang w:val="ru-RU"/>
              </w:rPr>
              <w:t>4</w:t>
            </w:r>
          </w:p>
          <w:p w14:paraId="55016E88" w14:textId="77777777" w:rsidR="00494B12" w:rsidRPr="0041710E" w:rsidRDefault="00082517" w:rsidP="0089285C">
            <w:pPr>
              <w:pStyle w:val="TableParagraph"/>
              <w:spacing w:before="1" w:line="160" w:lineRule="atLeast"/>
              <w:ind w:left="139" w:right="97"/>
              <w:rPr>
                <w:sz w:val="14"/>
              </w:rPr>
            </w:pPr>
            <w:r w:rsidRPr="0041710E">
              <w:rPr>
                <w:sz w:val="14"/>
                <w:lang w:val="ru-RU"/>
              </w:rPr>
              <w:t>пункта 2.1. Регламента признания лиц квалифицированными инвесторами составляет</w:t>
            </w:r>
            <w:r w:rsidRPr="0041710E">
              <w:rPr>
                <w:sz w:val="14"/>
                <w:u w:val="single"/>
                <w:lang w:val="ru-RU"/>
              </w:rPr>
              <w:t xml:space="preserve"> </w:t>
            </w:r>
            <w:r w:rsidRPr="0041710E">
              <w:rPr>
                <w:sz w:val="14"/>
                <w:u w:val="single"/>
                <w:lang w:val="ru-RU"/>
              </w:rPr>
              <w:tab/>
            </w:r>
            <w:r w:rsidRPr="0041710E">
              <w:rPr>
                <w:sz w:val="14"/>
                <w:lang w:val="ru-RU"/>
              </w:rPr>
              <w:t xml:space="preserve">руб. </w:t>
            </w:r>
            <w:r w:rsidRPr="0041710E">
              <w:rPr>
                <w:sz w:val="14"/>
              </w:rPr>
              <w:t>(</w:t>
            </w:r>
            <w:proofErr w:type="spellStart"/>
            <w:r w:rsidRPr="0041710E">
              <w:rPr>
                <w:sz w:val="14"/>
              </w:rPr>
              <w:t>не</w:t>
            </w:r>
            <w:proofErr w:type="spellEnd"/>
            <w:r w:rsidRPr="0041710E">
              <w:rPr>
                <w:sz w:val="14"/>
              </w:rPr>
              <w:t xml:space="preserve"> </w:t>
            </w:r>
            <w:proofErr w:type="spellStart"/>
            <w:r w:rsidRPr="0041710E">
              <w:rPr>
                <w:sz w:val="14"/>
              </w:rPr>
              <w:t>менее</w:t>
            </w:r>
            <w:proofErr w:type="spellEnd"/>
            <w:r w:rsidRPr="0041710E">
              <w:rPr>
                <w:sz w:val="14"/>
              </w:rPr>
              <w:t xml:space="preserve"> 6 </w:t>
            </w:r>
            <w:proofErr w:type="spellStart"/>
            <w:r w:rsidRPr="0041710E">
              <w:rPr>
                <w:sz w:val="14"/>
              </w:rPr>
              <w:t>миллионов</w:t>
            </w:r>
            <w:proofErr w:type="spellEnd"/>
            <w:r w:rsidRPr="0041710E">
              <w:rPr>
                <w:spacing w:val="3"/>
                <w:sz w:val="14"/>
              </w:rPr>
              <w:t xml:space="preserve"> </w:t>
            </w:r>
            <w:proofErr w:type="spellStart"/>
            <w:r w:rsidRPr="0041710E">
              <w:rPr>
                <w:sz w:val="14"/>
              </w:rPr>
              <w:t>рублей</w:t>
            </w:r>
            <w:proofErr w:type="spellEnd"/>
            <w:r w:rsidRPr="0041710E">
              <w:rPr>
                <w:sz w:val="14"/>
              </w:rPr>
              <w:t>)</w:t>
            </w:r>
          </w:p>
        </w:tc>
        <w:tc>
          <w:tcPr>
            <w:tcW w:w="4783" w:type="dxa"/>
          </w:tcPr>
          <w:p w14:paraId="32FA2FAC" w14:textId="77777777" w:rsidR="00494B12" w:rsidRPr="0041710E" w:rsidRDefault="00494B12">
            <w:pPr>
              <w:pStyle w:val="TableParagraph"/>
              <w:rPr>
                <w:sz w:val="16"/>
              </w:rPr>
            </w:pPr>
          </w:p>
        </w:tc>
      </w:tr>
      <w:tr w:rsidR="00494B12" w:rsidRPr="0089285C" w14:paraId="0C953176" w14:textId="77777777" w:rsidTr="0089285C">
        <w:trPr>
          <w:trHeight w:val="333"/>
        </w:trPr>
        <w:tc>
          <w:tcPr>
            <w:tcW w:w="4672" w:type="dxa"/>
          </w:tcPr>
          <w:p w14:paraId="7FDB0AA2" w14:textId="0A1702A4" w:rsidR="00494B12" w:rsidRPr="0089285C" w:rsidRDefault="0089285C" w:rsidP="0089285C">
            <w:pPr>
              <w:pStyle w:val="TableParagraph"/>
              <w:spacing w:before="7" w:line="164" w:lineRule="exact"/>
              <w:ind w:left="139" w:right="99"/>
              <w:rPr>
                <w:sz w:val="14"/>
                <w:lang w:val="ru-RU"/>
              </w:rPr>
            </w:pPr>
            <w:r w:rsidRPr="0089285C">
              <w:rPr>
                <w:sz w:val="20"/>
                <w:szCs w:val="20"/>
                <w:lang w:val="ru-RU"/>
              </w:rPr>
              <w:t>□</w:t>
            </w:r>
            <w:r>
              <w:rPr>
                <w:sz w:val="20"/>
                <w:szCs w:val="20"/>
                <w:lang w:val="ru-RU"/>
              </w:rPr>
              <w:t xml:space="preserve"> </w:t>
            </w:r>
            <w:r w:rsidR="00082517" w:rsidRPr="0041710E">
              <w:rPr>
                <w:sz w:val="14"/>
                <w:lang w:val="ru-RU"/>
              </w:rPr>
              <w:t xml:space="preserve">наличие образования, аттестата или сертификата, указанного в </w:t>
            </w:r>
            <w:r w:rsidR="00082517" w:rsidRPr="0041710E">
              <w:rPr>
                <w:spacing w:val="-7"/>
                <w:sz w:val="14"/>
                <w:lang w:val="ru-RU"/>
              </w:rPr>
              <w:t xml:space="preserve">подпункте </w:t>
            </w:r>
            <w:r w:rsidR="00082517" w:rsidRPr="0041710E">
              <w:rPr>
                <w:sz w:val="14"/>
                <w:lang w:val="ru-RU"/>
              </w:rPr>
              <w:t xml:space="preserve">5 пункта 2.1. </w:t>
            </w:r>
            <w:r w:rsidR="00082517" w:rsidRPr="0089285C">
              <w:rPr>
                <w:sz w:val="14"/>
                <w:lang w:val="ru-RU"/>
              </w:rPr>
              <w:t>Регламента признания лиц квалифицированными</w:t>
            </w:r>
            <w:r w:rsidR="00082517" w:rsidRPr="0089285C">
              <w:rPr>
                <w:spacing w:val="-13"/>
                <w:sz w:val="14"/>
                <w:lang w:val="ru-RU"/>
              </w:rPr>
              <w:t xml:space="preserve"> </w:t>
            </w:r>
            <w:r w:rsidR="00082517" w:rsidRPr="0089285C">
              <w:rPr>
                <w:sz w:val="14"/>
                <w:lang w:val="ru-RU"/>
              </w:rPr>
              <w:t>инвесторами</w:t>
            </w:r>
          </w:p>
        </w:tc>
        <w:tc>
          <w:tcPr>
            <w:tcW w:w="4783" w:type="dxa"/>
          </w:tcPr>
          <w:p w14:paraId="1133D593" w14:textId="77777777" w:rsidR="00494B12" w:rsidRPr="0089285C" w:rsidRDefault="00494B12">
            <w:pPr>
              <w:pStyle w:val="TableParagraph"/>
              <w:rPr>
                <w:sz w:val="16"/>
                <w:lang w:val="ru-RU"/>
              </w:rPr>
            </w:pPr>
          </w:p>
        </w:tc>
      </w:tr>
    </w:tbl>
    <w:p w14:paraId="5297332A" w14:textId="77777777" w:rsidR="00494B12" w:rsidRPr="0089285C" w:rsidRDefault="00494B12">
      <w:pPr>
        <w:pStyle w:val="a3"/>
        <w:rPr>
          <w:sz w:val="20"/>
          <w:lang w:val="ru-RU"/>
        </w:rPr>
      </w:pPr>
    </w:p>
    <w:p w14:paraId="0D92AE0C" w14:textId="77777777" w:rsidR="00494B12" w:rsidRPr="0041710E" w:rsidRDefault="00082517">
      <w:pPr>
        <w:spacing w:before="1"/>
        <w:ind w:left="681" w:right="225" w:firstLine="540"/>
        <w:jc w:val="both"/>
        <w:rPr>
          <w:sz w:val="20"/>
          <w:lang w:val="ru-RU"/>
        </w:rPr>
      </w:pPr>
      <w:r w:rsidRPr="0041710E">
        <w:rPr>
          <w:sz w:val="20"/>
          <w:lang w:val="ru-RU"/>
        </w:rPr>
        <w:t>Настоящим я подтверждаю, что осведомлен об 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 46-ФЗ «О защите прав и законных интересов инвесторов на рынке ценных бумаг» не осуществляются выплаты компенсаций из федерального компенсационного</w:t>
      </w:r>
      <w:r w:rsidRPr="0041710E">
        <w:rPr>
          <w:spacing w:val="-2"/>
          <w:sz w:val="20"/>
          <w:lang w:val="ru-RU"/>
        </w:rPr>
        <w:t xml:space="preserve"> </w:t>
      </w:r>
      <w:r w:rsidRPr="0041710E">
        <w:rPr>
          <w:sz w:val="20"/>
          <w:lang w:val="ru-RU"/>
        </w:rPr>
        <w:t>фонда.</w:t>
      </w:r>
    </w:p>
    <w:p w14:paraId="4F2BC964" w14:textId="77777777" w:rsidR="00494B12" w:rsidRPr="0041710E" w:rsidRDefault="00082517">
      <w:pPr>
        <w:ind w:left="681" w:right="228" w:firstLine="540"/>
        <w:jc w:val="both"/>
        <w:rPr>
          <w:sz w:val="20"/>
          <w:lang w:val="ru-RU"/>
        </w:rPr>
      </w:pPr>
      <w:r w:rsidRPr="0041710E">
        <w:rPr>
          <w:sz w:val="20"/>
          <w:lang w:val="ru-RU"/>
        </w:rPr>
        <w:t>Настоящим я обязуюсь уведомить Управляющую компанию о несоблюдении мной требований, соответствие которым необходимо для признания физического лица квалифицированным инвестором.</w:t>
      </w:r>
    </w:p>
    <w:p w14:paraId="5DD9E2A9" w14:textId="77777777" w:rsidR="00494B12" w:rsidRPr="0041710E" w:rsidRDefault="00494B12">
      <w:pPr>
        <w:pStyle w:val="a3"/>
        <w:spacing w:before="10"/>
        <w:rPr>
          <w:sz w:val="19"/>
          <w:lang w:val="ru-RU"/>
        </w:rPr>
      </w:pPr>
    </w:p>
    <w:p w14:paraId="0AD9455D" w14:textId="77777777" w:rsidR="00494B12" w:rsidRPr="0041710E" w:rsidRDefault="00082517">
      <w:pPr>
        <w:tabs>
          <w:tab w:val="left" w:pos="6345"/>
        </w:tabs>
        <w:spacing w:before="1" w:line="245" w:lineRule="exact"/>
        <w:ind w:left="681"/>
        <w:rPr>
          <w:sz w:val="20"/>
          <w:lang w:val="ru-RU"/>
        </w:rPr>
      </w:pPr>
      <w:r w:rsidRPr="0041710E">
        <w:rPr>
          <w:sz w:val="20"/>
          <w:lang w:val="ru-RU"/>
        </w:rPr>
        <w:t>Способ получения уведомления</w:t>
      </w:r>
      <w:r w:rsidRPr="0041710E">
        <w:rPr>
          <w:spacing w:val="-7"/>
          <w:sz w:val="20"/>
          <w:lang w:val="ru-RU"/>
        </w:rPr>
        <w:t xml:space="preserve"> </w:t>
      </w:r>
      <w:r w:rsidRPr="0041710E">
        <w:rPr>
          <w:sz w:val="16"/>
          <w:lang w:val="ru-RU"/>
        </w:rPr>
        <w:t>(выбрать нужное)</w:t>
      </w:r>
      <w:r w:rsidRPr="0041710E">
        <w:rPr>
          <w:sz w:val="20"/>
          <w:lang w:val="ru-RU"/>
        </w:rPr>
        <w:t>:</w:t>
      </w:r>
      <w:r w:rsidRPr="0041710E">
        <w:rPr>
          <w:sz w:val="20"/>
          <w:lang w:val="ru-RU"/>
        </w:rPr>
        <w:tab/>
      </w:r>
      <w:r w:rsidRPr="0041710E">
        <w:rPr>
          <w:sz w:val="20"/>
        </w:rPr>
        <w:t></w:t>
      </w:r>
      <w:r w:rsidRPr="0041710E">
        <w:rPr>
          <w:sz w:val="20"/>
          <w:lang w:val="ru-RU"/>
        </w:rPr>
        <w:t xml:space="preserve"> в месте подачи</w:t>
      </w:r>
      <w:r w:rsidRPr="0041710E">
        <w:rPr>
          <w:spacing w:val="-3"/>
          <w:sz w:val="20"/>
          <w:lang w:val="ru-RU"/>
        </w:rPr>
        <w:t xml:space="preserve"> </w:t>
      </w:r>
      <w:r w:rsidRPr="0041710E">
        <w:rPr>
          <w:sz w:val="20"/>
          <w:lang w:val="ru-RU"/>
        </w:rPr>
        <w:t>заявления</w:t>
      </w:r>
    </w:p>
    <w:p w14:paraId="4C46BDB4" w14:textId="6A7A5370" w:rsidR="00494B12" w:rsidRPr="0041710E" w:rsidRDefault="0089285C" w:rsidP="0089285C">
      <w:pPr>
        <w:pStyle w:val="a5"/>
        <w:tabs>
          <w:tab w:val="left" w:pos="6586"/>
        </w:tabs>
        <w:ind w:left="6345" w:right="228" w:firstLine="0"/>
        <w:jc w:val="left"/>
        <w:rPr>
          <w:sz w:val="20"/>
          <w:lang w:val="ru-RU"/>
        </w:rPr>
      </w:pPr>
      <w:r w:rsidRPr="0041710E">
        <w:rPr>
          <w:sz w:val="20"/>
        </w:rPr>
        <w:t></w:t>
      </w:r>
      <w:r w:rsidRPr="0041710E">
        <w:rPr>
          <w:sz w:val="20"/>
          <w:lang w:val="ru-RU"/>
        </w:rPr>
        <w:t xml:space="preserve"> </w:t>
      </w:r>
      <w:r w:rsidR="00082517" w:rsidRPr="0041710E">
        <w:rPr>
          <w:sz w:val="20"/>
          <w:lang w:val="ru-RU"/>
        </w:rPr>
        <w:t xml:space="preserve">по адресу места жительства / </w:t>
      </w:r>
      <w:r w:rsidR="00082517" w:rsidRPr="0041710E">
        <w:rPr>
          <w:spacing w:val="-15"/>
          <w:sz w:val="20"/>
          <w:lang w:val="ru-RU"/>
        </w:rPr>
        <w:t xml:space="preserve">адресу </w:t>
      </w:r>
      <w:r w:rsidR="00082517" w:rsidRPr="0041710E">
        <w:rPr>
          <w:sz w:val="20"/>
          <w:lang w:val="ru-RU"/>
        </w:rPr>
        <w:t>места пребывания</w:t>
      </w:r>
    </w:p>
    <w:p w14:paraId="50E86FB7" w14:textId="77777777" w:rsidR="00494B12" w:rsidRPr="0041710E" w:rsidRDefault="00082517">
      <w:pPr>
        <w:tabs>
          <w:tab w:val="left" w:pos="2783"/>
          <w:tab w:val="left" w:pos="4236"/>
          <w:tab w:val="left" w:pos="6643"/>
          <w:tab w:val="left" w:pos="7145"/>
          <w:tab w:val="left" w:pos="8089"/>
        </w:tabs>
        <w:ind w:left="681"/>
        <w:rPr>
          <w:sz w:val="20"/>
          <w:lang w:val="ru-RU"/>
        </w:rPr>
      </w:pPr>
      <w:r w:rsidRPr="0041710E">
        <w:rPr>
          <w:w w:val="99"/>
          <w:sz w:val="20"/>
          <w:u w:val="single"/>
          <w:lang w:val="ru-RU"/>
        </w:rPr>
        <w:t xml:space="preserve"> </w:t>
      </w:r>
      <w:r w:rsidRPr="0041710E">
        <w:rPr>
          <w:sz w:val="20"/>
          <w:u w:val="single"/>
          <w:lang w:val="ru-RU"/>
        </w:rPr>
        <w:tab/>
        <w:t>/</w:t>
      </w:r>
      <w:r w:rsidRPr="0041710E">
        <w:rPr>
          <w:sz w:val="20"/>
          <w:u w:val="single"/>
          <w:lang w:val="ru-RU"/>
        </w:rPr>
        <w:tab/>
      </w:r>
      <w:r w:rsidRPr="0041710E">
        <w:rPr>
          <w:sz w:val="20"/>
          <w:lang w:val="ru-RU"/>
        </w:rPr>
        <w:t>/</w:t>
      </w:r>
      <w:proofErr w:type="gramStart"/>
      <w:r w:rsidRPr="0041710E">
        <w:rPr>
          <w:sz w:val="20"/>
          <w:lang w:val="ru-RU"/>
        </w:rPr>
        <w:tab/>
        <w:t>«</w:t>
      </w:r>
      <w:r w:rsidRPr="0041710E">
        <w:rPr>
          <w:sz w:val="20"/>
          <w:u w:val="single"/>
          <w:lang w:val="ru-RU"/>
        </w:rPr>
        <w:t xml:space="preserve"> </w:t>
      </w:r>
      <w:r w:rsidRPr="0041710E">
        <w:rPr>
          <w:sz w:val="20"/>
          <w:u w:val="single"/>
          <w:lang w:val="ru-RU"/>
        </w:rPr>
        <w:tab/>
      </w:r>
      <w:proofErr w:type="gramEnd"/>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20</w:t>
      </w:r>
      <w:r w:rsidRPr="0041710E">
        <w:rPr>
          <w:spacing w:val="44"/>
          <w:sz w:val="20"/>
          <w:u w:val="single"/>
          <w:lang w:val="ru-RU"/>
        </w:rPr>
        <w:t xml:space="preserve"> </w:t>
      </w:r>
      <w:r w:rsidRPr="0041710E">
        <w:rPr>
          <w:sz w:val="20"/>
          <w:lang w:val="ru-RU"/>
        </w:rPr>
        <w:t>г.</w:t>
      </w:r>
    </w:p>
    <w:p w14:paraId="0012AAB5" w14:textId="77777777" w:rsidR="00494B12" w:rsidRPr="0041710E" w:rsidRDefault="00082517">
      <w:pPr>
        <w:tabs>
          <w:tab w:val="left" w:pos="3583"/>
        </w:tabs>
        <w:spacing w:before="1"/>
        <w:ind w:left="681"/>
        <w:rPr>
          <w:sz w:val="16"/>
          <w:lang w:val="ru-RU"/>
        </w:rPr>
      </w:pPr>
      <w:r w:rsidRPr="0041710E">
        <w:rPr>
          <w:sz w:val="16"/>
          <w:lang w:val="ru-RU"/>
        </w:rPr>
        <w:t>(Подпись)</w:t>
      </w:r>
      <w:r w:rsidRPr="0041710E">
        <w:rPr>
          <w:sz w:val="16"/>
          <w:lang w:val="ru-RU"/>
        </w:rPr>
        <w:tab/>
        <w:t>(Фамилия И.О.)</w:t>
      </w:r>
    </w:p>
    <w:p w14:paraId="672B9275" w14:textId="77777777" w:rsidR="00494B12" w:rsidRPr="0041710E" w:rsidRDefault="00C87ADB">
      <w:pPr>
        <w:pStyle w:val="a3"/>
        <w:spacing w:before="11"/>
        <w:rPr>
          <w:sz w:val="15"/>
          <w:lang w:val="ru-RU"/>
        </w:rPr>
      </w:pPr>
      <w:r>
        <w:pict w14:anchorId="20A0F911">
          <v:group id="_x0000_s1116" style="position:absolute;margin-left:79.2pt;margin-top:11.4pt;width:479.55pt;height:22.8pt;z-index:-251653120;mso-wrap-distance-left:0;mso-wrap-distance-right:0;mso-position-horizontal-relative:page" coordorigin="1584,228" coordsize="9591,456">
            <v:line id="_x0000_s1123" style="position:absolute" from="1584,232" to="11165,232" strokeweight=".48pt"/>
            <v:line id="_x0000_s1122" style="position:absolute" from="1589,237" to="1589,489" strokeweight=".48pt"/>
            <v:line id="_x0000_s1121" style="position:absolute" from="1584,679" to="11165,679" strokeweight=".48pt"/>
            <v:line id="_x0000_s1120" style="position:absolute" from="1589,489" to="1589,674" strokeweight=".48pt"/>
            <v:line id="_x0000_s1119" style="position:absolute" from="11170,228" to="11170,684" strokeweight=".48pt"/>
            <v:shapetype id="_x0000_t202" coordsize="21600,21600" o:spt="202" path="m,l,21600r21600,l21600,xe">
              <v:stroke joinstyle="miter"/>
              <v:path gradientshapeok="t" o:connecttype="rect"/>
            </v:shapetype>
            <v:shape id="_x0000_s1118" type="#_x0000_t202" style="position:absolute;left:8345;top:266;width:2501;height:221" filled="f" stroked="f">
              <v:textbox inset="0,0,0,0">
                <w:txbxContent>
                  <w:p w14:paraId="0C1B538C" w14:textId="77777777" w:rsidR="00C87ADB" w:rsidRDefault="00C87ADB">
                    <w:pPr>
                      <w:tabs>
                        <w:tab w:val="left" w:pos="597"/>
                        <w:tab w:val="left" w:pos="1898"/>
                      </w:tabs>
                      <w:spacing w:line="221" w:lineRule="exact"/>
                      <w:rPr>
                        <w:sz w:val="20"/>
                      </w:rPr>
                    </w:pP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20</w:t>
                    </w:r>
                    <w:r>
                      <w:rPr>
                        <w:spacing w:val="43"/>
                        <w:sz w:val="20"/>
                        <w:u w:val="single"/>
                      </w:rPr>
                      <w:t xml:space="preserve"> </w:t>
                    </w:r>
                    <w:r>
                      <w:rPr>
                        <w:sz w:val="20"/>
                      </w:rPr>
                      <w:t>г.</w:t>
                    </w:r>
                  </w:p>
                </w:txbxContent>
              </v:textbox>
            </v:shape>
            <v:shape id="_x0000_s1117" type="#_x0000_t202" style="position:absolute;left:1701;top:266;width:6013;height:410" filled="f" stroked="f">
              <v:textbox inset="0,0,0,0">
                <w:txbxContent>
                  <w:p w14:paraId="0F894591" w14:textId="77777777" w:rsidR="00C87ADB" w:rsidRPr="00FA3097" w:rsidRDefault="00C87ADB">
                    <w:pPr>
                      <w:tabs>
                        <w:tab w:val="left" w:pos="4584"/>
                        <w:tab w:val="left" w:pos="5937"/>
                      </w:tabs>
                      <w:spacing w:line="221" w:lineRule="exact"/>
                      <w:rPr>
                        <w:sz w:val="20"/>
                        <w:lang w:val="ru-RU"/>
                      </w:rPr>
                    </w:pPr>
                    <w:r w:rsidRPr="00FA3097">
                      <w:rPr>
                        <w:sz w:val="20"/>
                        <w:lang w:val="ru-RU"/>
                      </w:rPr>
                      <w:t>Заявление</w:t>
                    </w:r>
                    <w:r w:rsidRPr="00FA3097">
                      <w:rPr>
                        <w:spacing w:val="-3"/>
                        <w:sz w:val="20"/>
                        <w:lang w:val="ru-RU"/>
                      </w:rPr>
                      <w:t xml:space="preserve"> </w:t>
                    </w:r>
                    <w:r w:rsidRPr="00FA3097">
                      <w:rPr>
                        <w:sz w:val="20"/>
                        <w:lang w:val="ru-RU"/>
                      </w:rPr>
                      <w:t>принял</w:t>
                    </w:r>
                    <w:r w:rsidRPr="00FA3097">
                      <w:rPr>
                        <w:sz w:val="20"/>
                        <w:u w:val="single"/>
                        <w:lang w:val="ru-RU"/>
                      </w:rPr>
                      <w:t xml:space="preserve"> </w:t>
                    </w:r>
                    <w:r w:rsidRPr="00FA3097">
                      <w:rPr>
                        <w:sz w:val="20"/>
                        <w:u w:val="single"/>
                        <w:lang w:val="ru-RU"/>
                      </w:rPr>
                      <w:tab/>
                      <w:t>/</w:t>
                    </w:r>
                    <w:r w:rsidRPr="00FA3097">
                      <w:rPr>
                        <w:sz w:val="20"/>
                        <w:u w:val="single"/>
                        <w:lang w:val="ru-RU"/>
                      </w:rPr>
                      <w:tab/>
                    </w:r>
                    <w:r w:rsidRPr="00FA3097">
                      <w:rPr>
                        <w:sz w:val="20"/>
                        <w:lang w:val="ru-RU"/>
                      </w:rPr>
                      <w:t>/</w:t>
                    </w:r>
                  </w:p>
                  <w:p w14:paraId="203E7EA1" w14:textId="77777777" w:rsidR="00C87ADB" w:rsidRPr="00FA3097" w:rsidRDefault="00C87ADB">
                    <w:pPr>
                      <w:spacing w:before="4"/>
                      <w:ind w:left="1750"/>
                      <w:rPr>
                        <w:sz w:val="16"/>
                        <w:lang w:val="ru-RU"/>
                      </w:rPr>
                    </w:pPr>
                    <w:r w:rsidRPr="00FA3097">
                      <w:rPr>
                        <w:sz w:val="16"/>
                        <w:lang w:val="ru-RU"/>
                      </w:rPr>
                      <w:t>(ФИО уполномоченного сотрудника / подпись)</w:t>
                    </w:r>
                  </w:p>
                </w:txbxContent>
              </v:textbox>
            </v:shape>
            <w10:wrap type="topAndBottom" anchorx="page"/>
          </v:group>
        </w:pict>
      </w:r>
      <w:r>
        <w:pict w14:anchorId="5A7FC6B5">
          <v:group id="_x0000_s1108" style="position:absolute;margin-left:79.2pt;margin-top:45.6pt;width:479.55pt;height:23.65pt;z-index:-251650048;mso-wrap-distance-left:0;mso-wrap-distance-right:0;mso-position-horizontal-relative:page" coordorigin="1584,912" coordsize="9591,473">
            <v:line id="_x0000_s1115" style="position:absolute" from="1584,916" to="11165,916" strokeweight=".48pt"/>
            <v:line id="_x0000_s1114" style="position:absolute" from="1589,921" to="1589,1173" strokeweight=".48pt"/>
            <v:line id="_x0000_s1113" style="position:absolute" from="1584,1380" to="11165,1380" strokeweight=".48pt"/>
            <v:line id="_x0000_s1112" style="position:absolute" from="1589,1173" to="1589,1375" strokeweight=".48pt"/>
            <v:line id="_x0000_s1111" style="position:absolute" from="11170,912" to="11170,1384" strokeweight=".48pt"/>
            <v:shape id="_x0000_s1110" type="#_x0000_t202" style="position:absolute;left:8565;top:950;width:2505;height:221" filled="f" stroked="f">
              <v:textbox inset="0,0,0,0">
                <w:txbxContent>
                  <w:p w14:paraId="67F24842" w14:textId="77777777" w:rsidR="00C87ADB" w:rsidRDefault="00C87ADB">
                    <w:pPr>
                      <w:tabs>
                        <w:tab w:val="left" w:pos="599"/>
                        <w:tab w:val="left" w:pos="1900"/>
                      </w:tabs>
                      <w:spacing w:line="221" w:lineRule="exact"/>
                      <w:rPr>
                        <w:sz w:val="20"/>
                      </w:rPr>
                    </w:pP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20</w:t>
                    </w:r>
                    <w:r>
                      <w:rPr>
                        <w:spacing w:val="45"/>
                        <w:sz w:val="20"/>
                        <w:u w:val="single"/>
                      </w:rPr>
                      <w:t xml:space="preserve"> </w:t>
                    </w:r>
                    <w:r>
                      <w:rPr>
                        <w:sz w:val="20"/>
                      </w:rPr>
                      <w:t>г.</w:t>
                    </w:r>
                  </w:p>
                </w:txbxContent>
              </v:textbox>
            </v:shape>
            <v:shape id="_x0000_s1109" type="#_x0000_t202" style="position:absolute;left:1701;top:950;width:5886;height:407" filled="f" stroked="f">
              <v:textbox inset="0,0,0,0">
                <w:txbxContent>
                  <w:p w14:paraId="0A7CEAF5" w14:textId="77777777" w:rsidR="00C87ADB" w:rsidRPr="00FA3097" w:rsidRDefault="00C87ADB">
                    <w:pPr>
                      <w:tabs>
                        <w:tab w:val="left" w:pos="4454"/>
                        <w:tab w:val="left" w:pos="5810"/>
                      </w:tabs>
                      <w:spacing w:line="221" w:lineRule="exact"/>
                      <w:rPr>
                        <w:sz w:val="20"/>
                        <w:lang w:val="ru-RU"/>
                      </w:rPr>
                    </w:pPr>
                    <w:r w:rsidRPr="00FA3097">
                      <w:rPr>
                        <w:sz w:val="20"/>
                        <w:lang w:val="ru-RU"/>
                      </w:rPr>
                      <w:t>Подтверждающие</w:t>
                    </w:r>
                    <w:r w:rsidRPr="00FA3097">
                      <w:rPr>
                        <w:spacing w:val="-4"/>
                        <w:sz w:val="20"/>
                        <w:lang w:val="ru-RU"/>
                      </w:rPr>
                      <w:t xml:space="preserve"> </w:t>
                    </w:r>
                    <w:r w:rsidRPr="00FA3097">
                      <w:rPr>
                        <w:sz w:val="20"/>
                        <w:lang w:val="ru-RU"/>
                      </w:rPr>
                      <w:t>документы</w:t>
                    </w:r>
                    <w:r w:rsidRPr="00FA3097">
                      <w:rPr>
                        <w:spacing w:val="-1"/>
                        <w:sz w:val="20"/>
                        <w:lang w:val="ru-RU"/>
                      </w:rPr>
                      <w:t xml:space="preserve"> </w:t>
                    </w:r>
                    <w:r w:rsidRPr="00FA3097">
                      <w:rPr>
                        <w:sz w:val="20"/>
                        <w:lang w:val="ru-RU"/>
                      </w:rPr>
                      <w:t>принял</w:t>
                    </w:r>
                    <w:r w:rsidRPr="00FA3097">
                      <w:rPr>
                        <w:sz w:val="20"/>
                        <w:u w:val="single"/>
                        <w:lang w:val="ru-RU"/>
                      </w:rPr>
                      <w:t xml:space="preserve"> </w:t>
                    </w:r>
                    <w:r w:rsidRPr="00FA3097">
                      <w:rPr>
                        <w:sz w:val="20"/>
                        <w:u w:val="single"/>
                        <w:lang w:val="ru-RU"/>
                      </w:rPr>
                      <w:tab/>
                    </w:r>
                    <w:r w:rsidRPr="00FA3097">
                      <w:rPr>
                        <w:sz w:val="20"/>
                        <w:lang w:val="ru-RU"/>
                      </w:rPr>
                      <w:t>/</w:t>
                    </w:r>
                    <w:r w:rsidRPr="00FA3097">
                      <w:rPr>
                        <w:sz w:val="20"/>
                        <w:u w:val="single"/>
                        <w:lang w:val="ru-RU"/>
                      </w:rPr>
                      <w:t xml:space="preserve"> </w:t>
                    </w:r>
                    <w:r w:rsidRPr="00FA3097">
                      <w:rPr>
                        <w:sz w:val="20"/>
                        <w:u w:val="single"/>
                        <w:lang w:val="ru-RU"/>
                      </w:rPr>
                      <w:tab/>
                    </w:r>
                    <w:r w:rsidRPr="00FA3097">
                      <w:rPr>
                        <w:sz w:val="20"/>
                        <w:lang w:val="ru-RU"/>
                      </w:rPr>
                      <w:t>/</w:t>
                    </w:r>
                  </w:p>
                  <w:p w14:paraId="754E7BC3" w14:textId="77777777" w:rsidR="00C87ADB" w:rsidRPr="00FA3097" w:rsidRDefault="00C87ADB">
                    <w:pPr>
                      <w:spacing w:before="1"/>
                      <w:ind w:left="1750"/>
                      <w:rPr>
                        <w:sz w:val="16"/>
                        <w:lang w:val="ru-RU"/>
                      </w:rPr>
                    </w:pPr>
                    <w:r w:rsidRPr="00FA3097">
                      <w:rPr>
                        <w:sz w:val="16"/>
                        <w:lang w:val="ru-RU"/>
                      </w:rPr>
                      <w:t>(ФИО уполномоченного сотрудника / подпись)</w:t>
                    </w:r>
                  </w:p>
                </w:txbxContent>
              </v:textbox>
            </v:shape>
            <w10:wrap type="topAndBottom" anchorx="page"/>
          </v:group>
        </w:pict>
      </w:r>
    </w:p>
    <w:p w14:paraId="0D9E6EE5" w14:textId="77777777" w:rsidR="00494B12" w:rsidRPr="0041710E" w:rsidRDefault="00494B12">
      <w:pPr>
        <w:pStyle w:val="a3"/>
        <w:rPr>
          <w:sz w:val="13"/>
          <w:lang w:val="ru-RU"/>
        </w:rPr>
      </w:pPr>
    </w:p>
    <w:p w14:paraId="121106E2" w14:textId="77777777" w:rsidR="00494B12" w:rsidRPr="0041710E" w:rsidRDefault="00494B12">
      <w:pPr>
        <w:rPr>
          <w:sz w:val="13"/>
          <w:lang w:val="ru-RU"/>
        </w:rPr>
        <w:sectPr w:rsidR="00494B12" w:rsidRPr="0041710E">
          <w:pgSz w:w="11910" w:h="16840"/>
          <w:pgMar w:top="1040" w:right="620" w:bottom="920" w:left="1020" w:header="0" w:footer="729" w:gutter="0"/>
          <w:cols w:space="720"/>
        </w:sectPr>
      </w:pPr>
    </w:p>
    <w:p w14:paraId="3241CEB7" w14:textId="77777777" w:rsidR="00494B12" w:rsidRPr="0041710E" w:rsidRDefault="00082517">
      <w:pPr>
        <w:spacing w:before="75"/>
        <w:ind w:right="229"/>
        <w:jc w:val="right"/>
        <w:rPr>
          <w:sz w:val="20"/>
          <w:lang w:val="ru-RU"/>
        </w:rPr>
      </w:pPr>
      <w:r w:rsidRPr="0041710E">
        <w:rPr>
          <w:sz w:val="20"/>
          <w:lang w:val="ru-RU"/>
        </w:rPr>
        <w:lastRenderedPageBreak/>
        <w:t>Приложение №</w:t>
      </w:r>
      <w:r w:rsidRPr="0041710E">
        <w:rPr>
          <w:spacing w:val="-8"/>
          <w:sz w:val="20"/>
          <w:lang w:val="ru-RU"/>
        </w:rPr>
        <w:t xml:space="preserve"> </w:t>
      </w:r>
      <w:r w:rsidRPr="0041710E">
        <w:rPr>
          <w:sz w:val="20"/>
          <w:lang w:val="ru-RU"/>
        </w:rPr>
        <w:t>2</w:t>
      </w:r>
    </w:p>
    <w:p w14:paraId="21A40851" w14:textId="77777777" w:rsidR="00494B12" w:rsidRPr="0041710E" w:rsidRDefault="00082517">
      <w:pPr>
        <w:spacing w:before="60"/>
        <w:ind w:left="6988" w:right="226" w:firstLine="612"/>
        <w:jc w:val="right"/>
        <w:rPr>
          <w:sz w:val="20"/>
          <w:lang w:val="ru-RU"/>
        </w:rPr>
      </w:pPr>
      <w:r w:rsidRPr="0041710E">
        <w:rPr>
          <w:sz w:val="20"/>
          <w:lang w:val="ru-RU"/>
        </w:rPr>
        <w:t>к Регламенту</w:t>
      </w:r>
      <w:r w:rsidRPr="0041710E">
        <w:rPr>
          <w:spacing w:val="-10"/>
          <w:sz w:val="20"/>
          <w:lang w:val="ru-RU"/>
        </w:rPr>
        <w:t xml:space="preserve"> </w:t>
      </w:r>
      <w:r w:rsidRPr="0041710E">
        <w:rPr>
          <w:sz w:val="20"/>
          <w:lang w:val="ru-RU"/>
        </w:rPr>
        <w:t>признания</w:t>
      </w:r>
      <w:r w:rsidRPr="0041710E">
        <w:rPr>
          <w:spacing w:val="-4"/>
          <w:sz w:val="20"/>
          <w:lang w:val="ru-RU"/>
        </w:rPr>
        <w:t xml:space="preserve"> </w:t>
      </w:r>
      <w:r w:rsidRPr="0041710E">
        <w:rPr>
          <w:sz w:val="20"/>
          <w:lang w:val="ru-RU"/>
        </w:rPr>
        <w:t>лиц</w:t>
      </w:r>
      <w:r w:rsidRPr="0041710E">
        <w:rPr>
          <w:w w:val="99"/>
          <w:sz w:val="20"/>
          <w:lang w:val="ru-RU"/>
        </w:rPr>
        <w:t xml:space="preserve"> </w:t>
      </w:r>
      <w:r w:rsidRPr="0041710E">
        <w:rPr>
          <w:sz w:val="20"/>
          <w:lang w:val="ru-RU"/>
        </w:rPr>
        <w:t>квалифицированными</w:t>
      </w:r>
      <w:r w:rsidRPr="0041710E">
        <w:rPr>
          <w:spacing w:val="-8"/>
          <w:sz w:val="20"/>
          <w:lang w:val="ru-RU"/>
        </w:rPr>
        <w:t xml:space="preserve"> </w:t>
      </w:r>
      <w:r w:rsidRPr="0041710E">
        <w:rPr>
          <w:sz w:val="20"/>
          <w:lang w:val="ru-RU"/>
        </w:rPr>
        <w:t>инвесторами</w:t>
      </w:r>
    </w:p>
    <w:p w14:paraId="2CDFC9FE" w14:textId="77777777" w:rsidR="00494B12" w:rsidRPr="0041710E" w:rsidRDefault="00494B12">
      <w:pPr>
        <w:pStyle w:val="a3"/>
        <w:spacing w:before="1"/>
        <w:rPr>
          <w:sz w:val="20"/>
          <w:lang w:val="ru-RU"/>
        </w:rPr>
      </w:pPr>
    </w:p>
    <w:p w14:paraId="2054E274" w14:textId="40C53BEF" w:rsidR="00494B12" w:rsidRDefault="00082517">
      <w:pPr>
        <w:ind w:right="229"/>
        <w:jc w:val="right"/>
        <w:rPr>
          <w:sz w:val="20"/>
        </w:rPr>
      </w:pPr>
      <w:proofErr w:type="spellStart"/>
      <w:r w:rsidRPr="0041710E">
        <w:rPr>
          <w:sz w:val="20"/>
        </w:rPr>
        <w:t>Генеральному</w:t>
      </w:r>
      <w:proofErr w:type="spellEnd"/>
      <w:r w:rsidRPr="0041710E">
        <w:rPr>
          <w:spacing w:val="-10"/>
          <w:sz w:val="20"/>
        </w:rPr>
        <w:t xml:space="preserve"> </w:t>
      </w:r>
      <w:proofErr w:type="spellStart"/>
      <w:r w:rsidRPr="0041710E">
        <w:rPr>
          <w:sz w:val="20"/>
        </w:rPr>
        <w:t>директору</w:t>
      </w:r>
      <w:proofErr w:type="spellEnd"/>
    </w:p>
    <w:p w14:paraId="69990A27" w14:textId="44D27F65" w:rsidR="00EB6BDB" w:rsidRPr="00EB6BDB" w:rsidRDefault="00EB6BDB">
      <w:pPr>
        <w:ind w:right="229"/>
        <w:jc w:val="right"/>
        <w:rPr>
          <w:sz w:val="20"/>
          <w:lang w:val="ru-RU"/>
        </w:rPr>
      </w:pPr>
      <w:r>
        <w:rPr>
          <w:sz w:val="20"/>
          <w:lang w:val="ru-RU"/>
        </w:rPr>
        <w:t>_______________________________</w:t>
      </w:r>
    </w:p>
    <w:p w14:paraId="7380330F" w14:textId="4F2E5D7C" w:rsidR="00494B12" w:rsidRPr="0041710E" w:rsidRDefault="00494B12">
      <w:pPr>
        <w:pStyle w:val="a3"/>
        <w:spacing w:before="8"/>
        <w:rPr>
          <w:sz w:val="15"/>
        </w:rPr>
      </w:pPr>
    </w:p>
    <w:p w14:paraId="1833CC20" w14:textId="77777777" w:rsidR="00494B12" w:rsidRPr="0041710E" w:rsidRDefault="00494B12">
      <w:pPr>
        <w:pStyle w:val="a3"/>
        <w:spacing w:before="7"/>
        <w:rPr>
          <w:sz w:val="9"/>
        </w:rPr>
      </w:pPr>
    </w:p>
    <w:p w14:paraId="162A9CE7" w14:textId="77777777" w:rsidR="00494B12" w:rsidRPr="0041710E" w:rsidRDefault="00082517">
      <w:pPr>
        <w:spacing w:before="91"/>
        <w:ind w:left="497" w:right="48"/>
        <w:jc w:val="center"/>
        <w:rPr>
          <w:sz w:val="20"/>
        </w:rPr>
      </w:pPr>
      <w:r w:rsidRPr="0041710E">
        <w:rPr>
          <w:sz w:val="20"/>
        </w:rPr>
        <w:t>ЗАЯВЛЕНИЕ</w:t>
      </w:r>
    </w:p>
    <w:p w14:paraId="7BD20303" w14:textId="77777777" w:rsidR="00494B12" w:rsidRPr="0041710E" w:rsidRDefault="00494B12">
      <w:pPr>
        <w:pStyle w:val="a3"/>
        <w:spacing w:before="2"/>
        <w:rPr>
          <w:sz w:val="12"/>
        </w:rPr>
      </w:pPr>
    </w:p>
    <w:p w14:paraId="42CA73AA" w14:textId="77777777" w:rsidR="00494B12" w:rsidRPr="0041710E" w:rsidRDefault="00082517" w:rsidP="00EB6BDB">
      <w:pPr>
        <w:spacing w:before="91"/>
        <w:ind w:left="709"/>
        <w:rPr>
          <w:sz w:val="20"/>
        </w:rPr>
      </w:pPr>
      <w:proofErr w:type="spellStart"/>
      <w:r w:rsidRPr="0041710E">
        <w:rPr>
          <w:sz w:val="20"/>
        </w:rPr>
        <w:t>Настоящим</w:t>
      </w:r>
      <w:proofErr w:type="spellEnd"/>
      <w:r w:rsidRPr="0041710E">
        <w:rPr>
          <w:sz w:val="20"/>
        </w:rPr>
        <w:t>,</w:t>
      </w:r>
    </w:p>
    <w:p w14:paraId="6BC4180C" w14:textId="77777777" w:rsidR="00494B12" w:rsidRPr="0041710E" w:rsidRDefault="00082517">
      <w:pPr>
        <w:spacing w:line="230" w:lineRule="exact"/>
        <w:ind w:left="9984"/>
        <w:rPr>
          <w:sz w:val="20"/>
        </w:rPr>
      </w:pPr>
      <w:r w:rsidRPr="0041710E">
        <w:rPr>
          <w:w w:val="99"/>
          <w:sz w:val="20"/>
        </w:rPr>
        <w:t>,</w:t>
      </w:r>
    </w:p>
    <w:p w14:paraId="5CDB75A6" w14:textId="77777777" w:rsidR="00494B12" w:rsidRPr="0041710E" w:rsidRDefault="00C87ADB">
      <w:pPr>
        <w:pStyle w:val="a3"/>
        <w:spacing w:line="20" w:lineRule="exact"/>
        <w:ind w:left="677"/>
        <w:rPr>
          <w:sz w:val="2"/>
        </w:rPr>
      </w:pPr>
      <w:r>
        <w:rPr>
          <w:sz w:val="2"/>
        </w:rPr>
      </w:r>
      <w:r>
        <w:rPr>
          <w:sz w:val="2"/>
        </w:rPr>
        <w:pict w14:anchorId="344ABBE1">
          <v:group id="_x0000_s1105" style="width:465.05pt;height:.4pt;mso-position-horizontal-relative:char;mso-position-vertical-relative:line" coordsize="9301,8">
            <v:line id="_x0000_s1106" style="position:absolute" from="0,4" to="9301,4" strokeweight=".14056mm"/>
            <w10:anchorlock/>
          </v:group>
        </w:pict>
      </w:r>
    </w:p>
    <w:p w14:paraId="6A3D53B8" w14:textId="77777777" w:rsidR="00494B12" w:rsidRPr="0041710E" w:rsidRDefault="00082517">
      <w:pPr>
        <w:spacing w:line="163" w:lineRule="exact"/>
        <w:ind w:left="497" w:right="42"/>
        <w:jc w:val="center"/>
        <w:rPr>
          <w:sz w:val="16"/>
          <w:lang w:val="ru-RU"/>
        </w:rPr>
      </w:pPr>
      <w:r w:rsidRPr="0041710E">
        <w:rPr>
          <w:sz w:val="16"/>
          <w:lang w:val="ru-RU"/>
        </w:rPr>
        <w:t>(полное наименование заявителя-юридического лица)</w:t>
      </w:r>
    </w:p>
    <w:p w14:paraId="4DC1A1B2" w14:textId="77777777" w:rsidR="00494B12" w:rsidRPr="0041710E" w:rsidRDefault="00082517">
      <w:pPr>
        <w:spacing w:line="230" w:lineRule="exact"/>
        <w:ind w:left="9984"/>
        <w:rPr>
          <w:sz w:val="20"/>
        </w:rPr>
      </w:pPr>
      <w:r w:rsidRPr="0041710E">
        <w:rPr>
          <w:w w:val="99"/>
          <w:sz w:val="20"/>
        </w:rPr>
        <w:t>,</w:t>
      </w:r>
    </w:p>
    <w:p w14:paraId="1864FA11" w14:textId="77777777" w:rsidR="00494B12" w:rsidRPr="0041710E" w:rsidRDefault="00C87ADB">
      <w:pPr>
        <w:pStyle w:val="a3"/>
        <w:spacing w:line="20" w:lineRule="exact"/>
        <w:ind w:left="677"/>
        <w:rPr>
          <w:sz w:val="2"/>
        </w:rPr>
      </w:pPr>
      <w:r>
        <w:rPr>
          <w:sz w:val="2"/>
        </w:rPr>
      </w:r>
      <w:r>
        <w:rPr>
          <w:sz w:val="2"/>
        </w:rPr>
        <w:pict w14:anchorId="2394A7D9">
          <v:group id="_x0000_s1103" style="width:465.05pt;height:.4pt;mso-position-horizontal-relative:char;mso-position-vertical-relative:line" coordsize="9301,8">
            <v:line id="_x0000_s1104" style="position:absolute" from="0,4" to="9301,4" strokeweight=".14056mm"/>
            <w10:anchorlock/>
          </v:group>
        </w:pict>
      </w:r>
    </w:p>
    <w:p w14:paraId="74DA0DD4" w14:textId="77777777" w:rsidR="00494B12" w:rsidRPr="0041710E" w:rsidRDefault="00082517">
      <w:pPr>
        <w:spacing w:line="165" w:lineRule="exact"/>
        <w:ind w:left="497" w:right="44"/>
        <w:jc w:val="center"/>
        <w:rPr>
          <w:sz w:val="16"/>
          <w:lang w:val="ru-RU"/>
        </w:rPr>
      </w:pPr>
      <w:r w:rsidRPr="0041710E">
        <w:rPr>
          <w:sz w:val="16"/>
          <w:lang w:val="ru-RU"/>
        </w:rPr>
        <w:t>(данные о государственной регистрации)</w:t>
      </w:r>
    </w:p>
    <w:p w14:paraId="6C516BEF" w14:textId="77777777" w:rsidR="00494B12" w:rsidRPr="0041710E" w:rsidRDefault="00C87ADB">
      <w:pPr>
        <w:spacing w:line="229" w:lineRule="exact"/>
        <w:ind w:left="9984"/>
        <w:rPr>
          <w:sz w:val="20"/>
          <w:lang w:val="ru-RU"/>
        </w:rPr>
      </w:pPr>
      <w:r>
        <w:pict w14:anchorId="18F7E230">
          <v:line id="_x0000_s1102" style="position:absolute;left:0;text-align:left;z-index:251677696;mso-position-horizontal-relative:page" from="85.1pt,11.25pt" to="550.15pt,11.25pt" strokeweight=".14056mm">
            <w10:wrap anchorx="page"/>
          </v:line>
        </w:pict>
      </w:r>
      <w:r w:rsidR="00082517" w:rsidRPr="0041710E">
        <w:rPr>
          <w:w w:val="99"/>
          <w:sz w:val="20"/>
          <w:lang w:val="ru-RU"/>
        </w:rPr>
        <w:t>,</w:t>
      </w:r>
    </w:p>
    <w:p w14:paraId="0AA69BA6" w14:textId="77777777" w:rsidR="00494B12" w:rsidRPr="0041710E" w:rsidRDefault="00082517">
      <w:pPr>
        <w:spacing w:line="184" w:lineRule="exact"/>
        <w:ind w:left="497" w:right="42"/>
        <w:jc w:val="center"/>
        <w:rPr>
          <w:sz w:val="16"/>
          <w:lang w:val="ru-RU"/>
        </w:rPr>
      </w:pPr>
      <w:r w:rsidRPr="0041710E">
        <w:rPr>
          <w:sz w:val="16"/>
          <w:lang w:val="ru-RU"/>
        </w:rPr>
        <w:t>(место нахождения заявителя-юридического лица)</w:t>
      </w:r>
    </w:p>
    <w:p w14:paraId="34ADF178" w14:textId="77777777" w:rsidR="00494B12" w:rsidRPr="0041710E" w:rsidRDefault="00082517">
      <w:pPr>
        <w:tabs>
          <w:tab w:val="left" w:pos="4933"/>
          <w:tab w:val="left" w:pos="8066"/>
        </w:tabs>
        <w:ind w:left="681" w:right="228"/>
        <w:jc w:val="both"/>
        <w:rPr>
          <w:sz w:val="20"/>
          <w:lang w:val="ru-RU"/>
        </w:rPr>
      </w:pPr>
      <w:r w:rsidRPr="0041710E">
        <w:rPr>
          <w:sz w:val="20"/>
          <w:lang w:val="ru-RU"/>
        </w:rPr>
        <w:t xml:space="preserve">в   </w:t>
      </w:r>
      <w:r w:rsidRPr="0041710E">
        <w:rPr>
          <w:spacing w:val="38"/>
          <w:sz w:val="20"/>
          <w:lang w:val="ru-RU"/>
        </w:rPr>
        <w:t xml:space="preserve"> </w:t>
      </w:r>
      <w:r w:rsidRPr="0041710E">
        <w:rPr>
          <w:sz w:val="20"/>
          <w:lang w:val="ru-RU"/>
        </w:rPr>
        <w:t>лице</w:t>
      </w:r>
      <w:r w:rsidRPr="0041710E">
        <w:rPr>
          <w:sz w:val="20"/>
          <w:u w:val="single"/>
          <w:lang w:val="ru-RU"/>
        </w:rPr>
        <w:t xml:space="preserve"> </w:t>
      </w:r>
      <w:r w:rsidRPr="0041710E">
        <w:rPr>
          <w:sz w:val="20"/>
          <w:u w:val="single"/>
          <w:lang w:val="ru-RU"/>
        </w:rPr>
        <w:tab/>
      </w:r>
      <w:r w:rsidRPr="0041710E">
        <w:rPr>
          <w:sz w:val="20"/>
          <w:u w:val="single"/>
          <w:lang w:val="ru-RU"/>
        </w:rPr>
        <w:tab/>
      </w:r>
      <w:r w:rsidRPr="0041710E">
        <w:rPr>
          <w:sz w:val="20"/>
          <w:lang w:val="ru-RU"/>
        </w:rPr>
        <w:t xml:space="preserve">, действующего </w:t>
      </w:r>
      <w:r w:rsidRPr="0041710E">
        <w:rPr>
          <w:spacing w:val="-8"/>
          <w:sz w:val="20"/>
          <w:lang w:val="ru-RU"/>
        </w:rPr>
        <w:t xml:space="preserve">на </w:t>
      </w:r>
      <w:r w:rsidRPr="0041710E">
        <w:rPr>
          <w:sz w:val="20"/>
          <w:lang w:val="ru-RU"/>
        </w:rPr>
        <w:t>основании</w:t>
      </w:r>
      <w:r w:rsidRPr="0041710E">
        <w:rPr>
          <w:sz w:val="20"/>
          <w:u w:val="single"/>
          <w:lang w:val="ru-RU"/>
        </w:rPr>
        <w:t xml:space="preserve"> </w:t>
      </w:r>
      <w:r w:rsidRPr="0041710E">
        <w:rPr>
          <w:sz w:val="20"/>
          <w:u w:val="single"/>
          <w:lang w:val="ru-RU"/>
        </w:rPr>
        <w:tab/>
      </w:r>
      <w:r w:rsidRPr="0041710E">
        <w:rPr>
          <w:sz w:val="20"/>
          <w:lang w:val="ru-RU"/>
        </w:rPr>
        <w:t>просит признать его квалифицированным инвестором в отношении:</w:t>
      </w:r>
    </w:p>
    <w:p w14:paraId="10154AFC" w14:textId="77777777" w:rsidR="00494B12" w:rsidRPr="0041710E" w:rsidRDefault="00C87ADB">
      <w:pPr>
        <w:pStyle w:val="a3"/>
        <w:spacing w:before="11"/>
        <w:rPr>
          <w:sz w:val="15"/>
          <w:lang w:val="ru-RU"/>
        </w:rPr>
      </w:pPr>
      <w:r>
        <w:pict w14:anchorId="78AD014F">
          <v:shape id="_x0000_s1101" style="position:absolute;margin-left:85.1pt;margin-top:11.3pt;width:445.05pt;height:.1pt;z-index:-251645952;mso-wrap-distance-left:0;mso-wrap-distance-right:0;mso-position-horizontal-relative:page" coordorigin="1702,226" coordsize="8901,0" path="m1702,226r8900,e" filled="f" strokeweight=".14056mm">
            <v:path arrowok="t"/>
            <w10:wrap type="topAndBottom" anchorx="page"/>
          </v:shape>
        </w:pict>
      </w:r>
    </w:p>
    <w:p w14:paraId="1BEA567A" w14:textId="77777777" w:rsidR="00494B12" w:rsidRPr="0041710E" w:rsidRDefault="00082517">
      <w:pPr>
        <w:spacing w:line="155" w:lineRule="exact"/>
        <w:ind w:left="1552"/>
        <w:rPr>
          <w:sz w:val="16"/>
          <w:lang w:val="ru-RU"/>
        </w:rPr>
      </w:pPr>
      <w:r w:rsidRPr="0041710E">
        <w:rPr>
          <w:sz w:val="16"/>
          <w:lang w:val="ru-RU"/>
        </w:rPr>
        <w:t>(перечень видов ценных бумаг, и (или) производных финансовых инструментов, и (или) перечень видов услуг,</w:t>
      </w:r>
    </w:p>
    <w:p w14:paraId="08045141" w14:textId="77777777" w:rsidR="00494B12" w:rsidRPr="0041710E" w:rsidRDefault="00C87ADB">
      <w:pPr>
        <w:pStyle w:val="a3"/>
        <w:spacing w:before="9"/>
        <w:rPr>
          <w:sz w:val="15"/>
          <w:lang w:val="ru-RU"/>
        </w:rPr>
      </w:pPr>
      <w:r>
        <w:pict w14:anchorId="2018248B">
          <v:shape id="_x0000_s1100" style="position:absolute;margin-left:93.95pt;margin-top:11.25pt;width:450.15pt;height:.1pt;z-index:-251644928;mso-wrap-distance-left:0;mso-wrap-distance-right:0;mso-position-horizontal-relative:page" coordorigin="1879,225" coordsize="9003,0" path="m1879,225r9002,e" filled="f" strokeweight=".14056mm">
            <v:path arrowok="t"/>
            <w10:wrap type="topAndBottom" anchorx="page"/>
          </v:shape>
        </w:pict>
      </w:r>
    </w:p>
    <w:p w14:paraId="28ADD04E" w14:textId="77777777" w:rsidR="00494B12" w:rsidRPr="0041710E" w:rsidRDefault="00082517">
      <w:pPr>
        <w:spacing w:line="157" w:lineRule="exact"/>
        <w:ind w:left="1629"/>
        <w:rPr>
          <w:sz w:val="16"/>
          <w:lang w:val="ru-RU"/>
        </w:rPr>
      </w:pPr>
      <w:r w:rsidRPr="0041710E">
        <w:rPr>
          <w:sz w:val="16"/>
          <w:lang w:val="ru-RU"/>
        </w:rPr>
        <w:t>в отношении которых заявитель обращается с просьбой быть признанным квалифицированным инвестором)</w:t>
      </w:r>
    </w:p>
    <w:p w14:paraId="2F1D01D3" w14:textId="77777777" w:rsidR="00494B12" w:rsidRPr="0041710E" w:rsidRDefault="00494B12">
      <w:pPr>
        <w:pStyle w:val="a3"/>
        <w:spacing w:before="9"/>
        <w:rPr>
          <w:sz w:val="19"/>
          <w:lang w:val="ru-RU"/>
        </w:rPr>
      </w:pPr>
    </w:p>
    <w:p w14:paraId="06DBCC0E" w14:textId="77777777" w:rsidR="00494B12" w:rsidRPr="0041710E" w:rsidRDefault="00082517">
      <w:pPr>
        <w:ind w:left="681" w:firstLine="540"/>
        <w:rPr>
          <w:sz w:val="20"/>
          <w:lang w:val="ru-RU"/>
        </w:rPr>
      </w:pPr>
      <w:r w:rsidRPr="0041710E">
        <w:rPr>
          <w:sz w:val="20"/>
          <w:lang w:val="ru-RU"/>
        </w:rPr>
        <w:t>В подтверждение соответствия требованиям, предъявляемым к квалифицированным инвесторам- юридическим лицам представляет следующие документы:</w:t>
      </w:r>
    </w:p>
    <w:p w14:paraId="392FE4BE" w14:textId="77777777" w:rsidR="00494B12" w:rsidRPr="0041710E" w:rsidRDefault="00494B12">
      <w:pPr>
        <w:pStyle w:val="a3"/>
        <w:rPr>
          <w:sz w:val="20"/>
          <w:lang w:val="ru-RU"/>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4791"/>
      </w:tblGrid>
      <w:tr w:rsidR="00494B12" w:rsidRPr="00C87ADB" w14:paraId="1EFDF443" w14:textId="77777777">
        <w:trPr>
          <w:trHeight w:val="321"/>
        </w:trPr>
        <w:tc>
          <w:tcPr>
            <w:tcW w:w="4781" w:type="dxa"/>
          </w:tcPr>
          <w:p w14:paraId="7D671494" w14:textId="77777777" w:rsidR="00494B12" w:rsidRPr="0041710E" w:rsidRDefault="00082517">
            <w:pPr>
              <w:pStyle w:val="TableParagraph"/>
              <w:spacing w:line="160" w:lineRule="exact"/>
              <w:ind w:left="1427"/>
              <w:rPr>
                <w:sz w:val="14"/>
              </w:rPr>
            </w:pPr>
            <w:r w:rsidRPr="0041710E">
              <w:rPr>
                <w:sz w:val="14"/>
              </w:rPr>
              <w:t>СОДЕРЖАНИЕ ТРЕБОВАНИЯ</w:t>
            </w:r>
          </w:p>
        </w:tc>
        <w:tc>
          <w:tcPr>
            <w:tcW w:w="4791" w:type="dxa"/>
          </w:tcPr>
          <w:p w14:paraId="768D5D82" w14:textId="77777777" w:rsidR="00494B12" w:rsidRPr="0041710E" w:rsidRDefault="00082517">
            <w:pPr>
              <w:pStyle w:val="TableParagraph"/>
              <w:spacing w:line="160" w:lineRule="exact"/>
              <w:ind w:left="708" w:right="708"/>
              <w:jc w:val="center"/>
              <w:rPr>
                <w:sz w:val="14"/>
                <w:lang w:val="ru-RU"/>
              </w:rPr>
            </w:pPr>
            <w:r w:rsidRPr="0041710E">
              <w:rPr>
                <w:sz w:val="14"/>
                <w:lang w:val="ru-RU"/>
              </w:rPr>
              <w:t>ПОДТВЕРЖДАЮЩИЕ ТРЕБОВАНИЕ ДОКУМЕНТЫ</w:t>
            </w:r>
          </w:p>
          <w:p w14:paraId="28494C39" w14:textId="77777777" w:rsidR="00494B12" w:rsidRPr="0041710E" w:rsidRDefault="00082517">
            <w:pPr>
              <w:pStyle w:val="TableParagraph"/>
              <w:spacing w:line="142" w:lineRule="exact"/>
              <w:ind w:left="708" w:right="708"/>
              <w:jc w:val="center"/>
              <w:rPr>
                <w:sz w:val="14"/>
                <w:lang w:val="ru-RU"/>
              </w:rPr>
            </w:pPr>
            <w:r w:rsidRPr="0041710E">
              <w:rPr>
                <w:sz w:val="14"/>
                <w:lang w:val="ru-RU"/>
              </w:rPr>
              <w:t>(Наименование документа, количество листов)</w:t>
            </w:r>
          </w:p>
        </w:tc>
      </w:tr>
      <w:tr w:rsidR="00494B12" w:rsidRPr="00C87ADB" w14:paraId="48113D15" w14:textId="77777777">
        <w:trPr>
          <w:trHeight w:val="333"/>
        </w:trPr>
        <w:tc>
          <w:tcPr>
            <w:tcW w:w="4781" w:type="dxa"/>
          </w:tcPr>
          <w:p w14:paraId="0F9061BE" w14:textId="7D3737AB" w:rsidR="00494B12" w:rsidRPr="0041710E" w:rsidRDefault="0089285C" w:rsidP="0089285C">
            <w:pPr>
              <w:pStyle w:val="TableParagraph"/>
              <w:tabs>
                <w:tab w:val="left" w:pos="228"/>
                <w:tab w:val="left" w:pos="2240"/>
              </w:tabs>
              <w:spacing w:before="7" w:line="164" w:lineRule="exact"/>
              <w:ind w:left="107" w:right="467"/>
              <w:rPr>
                <w:sz w:val="14"/>
                <w:lang w:val="ru-RU"/>
              </w:rPr>
            </w:pPr>
            <w:proofErr w:type="gramStart"/>
            <w:r w:rsidRPr="0089285C">
              <w:rPr>
                <w:sz w:val="16"/>
                <w:szCs w:val="16"/>
              </w:rPr>
              <w:t></w:t>
            </w:r>
            <w:r w:rsidRPr="0041710E">
              <w:rPr>
                <w:sz w:val="20"/>
                <w:lang w:val="ru-RU"/>
              </w:rPr>
              <w:t xml:space="preserve">  </w:t>
            </w:r>
            <w:r w:rsidR="00082517" w:rsidRPr="0041710E">
              <w:rPr>
                <w:sz w:val="14"/>
                <w:lang w:val="ru-RU"/>
              </w:rPr>
              <w:t>собственный</w:t>
            </w:r>
            <w:proofErr w:type="gramEnd"/>
            <w:r w:rsidR="00082517" w:rsidRPr="0041710E">
              <w:rPr>
                <w:spacing w:val="-3"/>
                <w:sz w:val="14"/>
                <w:lang w:val="ru-RU"/>
              </w:rPr>
              <w:t xml:space="preserve"> </w:t>
            </w:r>
            <w:r w:rsidR="00082517" w:rsidRPr="0041710E">
              <w:rPr>
                <w:sz w:val="14"/>
                <w:lang w:val="ru-RU"/>
              </w:rPr>
              <w:t>капитал</w:t>
            </w:r>
            <w:r w:rsidR="00082517" w:rsidRPr="0041710E">
              <w:rPr>
                <w:sz w:val="14"/>
                <w:u w:val="single"/>
                <w:lang w:val="ru-RU"/>
              </w:rPr>
              <w:t xml:space="preserve"> </w:t>
            </w:r>
            <w:r w:rsidR="00082517" w:rsidRPr="0041710E">
              <w:rPr>
                <w:sz w:val="14"/>
                <w:u w:val="single"/>
                <w:lang w:val="ru-RU"/>
              </w:rPr>
              <w:tab/>
            </w:r>
            <w:proofErr w:type="spellStart"/>
            <w:r w:rsidR="00082517" w:rsidRPr="0041710E">
              <w:rPr>
                <w:sz w:val="14"/>
                <w:lang w:val="ru-RU"/>
              </w:rPr>
              <w:t>млн.руб</w:t>
            </w:r>
            <w:proofErr w:type="spellEnd"/>
            <w:r w:rsidR="00082517" w:rsidRPr="0041710E">
              <w:rPr>
                <w:sz w:val="14"/>
                <w:lang w:val="ru-RU"/>
              </w:rPr>
              <w:t>. (не менее 200 миллионов рублей)</w:t>
            </w:r>
          </w:p>
        </w:tc>
        <w:tc>
          <w:tcPr>
            <w:tcW w:w="4791" w:type="dxa"/>
          </w:tcPr>
          <w:p w14:paraId="310280BA" w14:textId="77777777" w:rsidR="00494B12" w:rsidRPr="0041710E" w:rsidRDefault="00494B12">
            <w:pPr>
              <w:pStyle w:val="TableParagraph"/>
              <w:rPr>
                <w:sz w:val="16"/>
                <w:lang w:val="ru-RU"/>
              </w:rPr>
            </w:pPr>
          </w:p>
        </w:tc>
      </w:tr>
      <w:tr w:rsidR="00494B12" w:rsidRPr="0041710E" w14:paraId="62E6A580" w14:textId="77777777">
        <w:trPr>
          <w:trHeight w:val="813"/>
        </w:trPr>
        <w:tc>
          <w:tcPr>
            <w:tcW w:w="4781" w:type="dxa"/>
          </w:tcPr>
          <w:p w14:paraId="58611C7A" w14:textId="5CF8CE91" w:rsidR="00494B12" w:rsidRPr="0041710E" w:rsidRDefault="0089285C" w:rsidP="0089285C">
            <w:pPr>
              <w:pStyle w:val="TableParagraph"/>
              <w:tabs>
                <w:tab w:val="left" w:pos="228"/>
              </w:tabs>
              <w:ind w:left="107" w:right="112"/>
              <w:rPr>
                <w:sz w:val="14"/>
                <w:lang w:val="ru-RU"/>
              </w:rPr>
            </w:pPr>
            <w:proofErr w:type="gramStart"/>
            <w:r w:rsidRPr="0089285C">
              <w:rPr>
                <w:sz w:val="16"/>
                <w:szCs w:val="16"/>
              </w:rPr>
              <w:t></w:t>
            </w:r>
            <w:r w:rsidRPr="0041710E">
              <w:rPr>
                <w:sz w:val="20"/>
                <w:lang w:val="ru-RU"/>
              </w:rPr>
              <w:t xml:space="preserve">  </w:t>
            </w:r>
            <w:r w:rsidR="00082517" w:rsidRPr="0041710E">
              <w:rPr>
                <w:sz w:val="14"/>
                <w:lang w:val="ru-RU"/>
              </w:rPr>
              <w:t>совершение</w:t>
            </w:r>
            <w:proofErr w:type="gramEnd"/>
            <w:r w:rsidR="00082517" w:rsidRPr="0041710E">
              <w:rPr>
                <w:sz w:val="14"/>
                <w:lang w:val="ru-RU"/>
              </w:rPr>
              <w:t xml:space="preserve"> сделок с ценными бумагами и (или) заключение договоров, являющихся производными финансовыми инструментами за последние 4 квартала в среднем не реже пяти раз в квартал, но не реже одного раза</w:t>
            </w:r>
            <w:r w:rsidR="00082517" w:rsidRPr="0041710E">
              <w:rPr>
                <w:spacing w:val="-5"/>
                <w:sz w:val="14"/>
                <w:lang w:val="ru-RU"/>
              </w:rPr>
              <w:t xml:space="preserve"> </w:t>
            </w:r>
            <w:r w:rsidR="00082517" w:rsidRPr="0041710E">
              <w:rPr>
                <w:sz w:val="14"/>
                <w:lang w:val="ru-RU"/>
              </w:rPr>
              <w:t>в</w:t>
            </w:r>
          </w:p>
          <w:p w14:paraId="208E69F6" w14:textId="77777777" w:rsidR="00494B12" w:rsidRPr="0041710E" w:rsidRDefault="00082517">
            <w:pPr>
              <w:pStyle w:val="TableParagraph"/>
              <w:tabs>
                <w:tab w:val="left" w:pos="3489"/>
              </w:tabs>
              <w:spacing w:line="160" w:lineRule="atLeast"/>
              <w:ind w:left="107" w:right="112"/>
              <w:rPr>
                <w:sz w:val="14"/>
              </w:rPr>
            </w:pPr>
            <w:r w:rsidRPr="0041710E">
              <w:rPr>
                <w:sz w:val="14"/>
                <w:lang w:val="ru-RU"/>
              </w:rPr>
              <w:t>месяц, совокупная цена</w:t>
            </w:r>
            <w:r w:rsidRPr="0041710E">
              <w:rPr>
                <w:spacing w:val="-3"/>
                <w:sz w:val="14"/>
                <w:lang w:val="ru-RU"/>
              </w:rPr>
              <w:t xml:space="preserve"> </w:t>
            </w:r>
            <w:r w:rsidRPr="0041710E">
              <w:rPr>
                <w:sz w:val="14"/>
                <w:lang w:val="ru-RU"/>
              </w:rPr>
              <w:t>которых</w:t>
            </w:r>
            <w:r w:rsidRPr="0041710E">
              <w:rPr>
                <w:spacing w:val="-3"/>
                <w:sz w:val="14"/>
                <w:lang w:val="ru-RU"/>
              </w:rPr>
              <w:t xml:space="preserve"> </w:t>
            </w:r>
            <w:r w:rsidRPr="0041710E">
              <w:rPr>
                <w:sz w:val="14"/>
                <w:lang w:val="ru-RU"/>
              </w:rPr>
              <w:t>составила</w:t>
            </w:r>
            <w:r w:rsidRPr="0041710E">
              <w:rPr>
                <w:sz w:val="14"/>
                <w:u w:val="single"/>
                <w:lang w:val="ru-RU"/>
              </w:rPr>
              <w:t xml:space="preserve"> </w:t>
            </w:r>
            <w:r w:rsidRPr="0041710E">
              <w:rPr>
                <w:sz w:val="14"/>
                <w:u w:val="single"/>
                <w:lang w:val="ru-RU"/>
              </w:rPr>
              <w:tab/>
            </w:r>
            <w:r w:rsidRPr="0041710E">
              <w:rPr>
                <w:sz w:val="14"/>
                <w:lang w:val="ru-RU"/>
              </w:rPr>
              <w:t xml:space="preserve">_ руб. </w:t>
            </w:r>
            <w:r w:rsidRPr="0041710E">
              <w:rPr>
                <w:sz w:val="14"/>
              </w:rPr>
              <w:t>(</w:t>
            </w:r>
            <w:proofErr w:type="spellStart"/>
            <w:r w:rsidRPr="0041710E">
              <w:rPr>
                <w:sz w:val="14"/>
              </w:rPr>
              <w:t>не</w:t>
            </w:r>
            <w:proofErr w:type="spellEnd"/>
            <w:r w:rsidRPr="0041710E">
              <w:rPr>
                <w:sz w:val="14"/>
              </w:rPr>
              <w:t xml:space="preserve"> </w:t>
            </w:r>
            <w:proofErr w:type="spellStart"/>
            <w:r w:rsidRPr="0041710E">
              <w:rPr>
                <w:sz w:val="14"/>
              </w:rPr>
              <w:t>менее</w:t>
            </w:r>
            <w:proofErr w:type="spellEnd"/>
            <w:r w:rsidRPr="0041710E">
              <w:rPr>
                <w:sz w:val="14"/>
              </w:rPr>
              <w:t xml:space="preserve"> </w:t>
            </w:r>
            <w:r w:rsidRPr="0041710E">
              <w:rPr>
                <w:spacing w:val="-8"/>
                <w:sz w:val="14"/>
              </w:rPr>
              <w:t xml:space="preserve">50 </w:t>
            </w:r>
            <w:proofErr w:type="spellStart"/>
            <w:r w:rsidRPr="0041710E">
              <w:rPr>
                <w:sz w:val="14"/>
              </w:rPr>
              <w:t>миллионов</w:t>
            </w:r>
            <w:proofErr w:type="spellEnd"/>
            <w:r w:rsidRPr="0041710E">
              <w:rPr>
                <w:spacing w:val="-2"/>
                <w:sz w:val="14"/>
              </w:rPr>
              <w:t xml:space="preserve"> </w:t>
            </w:r>
            <w:proofErr w:type="spellStart"/>
            <w:r w:rsidRPr="0041710E">
              <w:rPr>
                <w:sz w:val="14"/>
              </w:rPr>
              <w:t>рублей</w:t>
            </w:r>
            <w:proofErr w:type="spellEnd"/>
            <w:r w:rsidRPr="0041710E">
              <w:rPr>
                <w:sz w:val="14"/>
              </w:rPr>
              <w:t>)</w:t>
            </w:r>
          </w:p>
        </w:tc>
        <w:tc>
          <w:tcPr>
            <w:tcW w:w="4791" w:type="dxa"/>
          </w:tcPr>
          <w:p w14:paraId="1283BC97" w14:textId="77777777" w:rsidR="00494B12" w:rsidRPr="0041710E" w:rsidRDefault="00494B12">
            <w:pPr>
              <w:pStyle w:val="TableParagraph"/>
              <w:rPr>
                <w:sz w:val="16"/>
              </w:rPr>
            </w:pPr>
          </w:p>
        </w:tc>
      </w:tr>
      <w:tr w:rsidR="00494B12" w:rsidRPr="0041710E" w14:paraId="1F99738E" w14:textId="77777777">
        <w:trPr>
          <w:trHeight w:val="813"/>
        </w:trPr>
        <w:tc>
          <w:tcPr>
            <w:tcW w:w="4781" w:type="dxa"/>
          </w:tcPr>
          <w:p w14:paraId="456805A1" w14:textId="42F1CA1A" w:rsidR="00494B12" w:rsidRPr="0041710E" w:rsidRDefault="0089285C" w:rsidP="0089285C">
            <w:pPr>
              <w:pStyle w:val="TableParagraph"/>
              <w:tabs>
                <w:tab w:val="left" w:pos="228"/>
              </w:tabs>
              <w:ind w:left="107" w:right="229"/>
              <w:rPr>
                <w:sz w:val="14"/>
                <w:lang w:val="ru-RU"/>
              </w:rPr>
            </w:pPr>
            <w:r w:rsidRPr="0089285C">
              <w:rPr>
                <w:sz w:val="16"/>
                <w:szCs w:val="16"/>
              </w:rPr>
              <w:t></w:t>
            </w:r>
            <w:r w:rsidRPr="0041710E">
              <w:rPr>
                <w:sz w:val="20"/>
                <w:lang w:val="ru-RU"/>
              </w:rPr>
              <w:t xml:space="preserve"> </w:t>
            </w:r>
            <w:r w:rsidR="00082517" w:rsidRPr="0041710E">
              <w:rPr>
                <w:sz w:val="14"/>
                <w:lang w:val="ru-RU"/>
              </w:rPr>
              <w:t>оборот (выручка) от реализации товаров (работ, услуг) по данным бухгалтерской отчетности (национальных стандартов или правил</w:t>
            </w:r>
            <w:r w:rsidR="00082517" w:rsidRPr="0041710E">
              <w:rPr>
                <w:spacing w:val="-21"/>
                <w:sz w:val="14"/>
                <w:lang w:val="ru-RU"/>
              </w:rPr>
              <w:t xml:space="preserve"> </w:t>
            </w:r>
            <w:r w:rsidR="00082517" w:rsidRPr="0041710E">
              <w:rPr>
                <w:sz w:val="14"/>
                <w:lang w:val="ru-RU"/>
              </w:rPr>
              <w:t>ведения учета и составления отчетности для иностранного юридического лица)</w:t>
            </w:r>
            <w:r w:rsidR="00082517" w:rsidRPr="0041710E">
              <w:rPr>
                <w:spacing w:val="-15"/>
                <w:sz w:val="14"/>
                <w:lang w:val="ru-RU"/>
              </w:rPr>
              <w:t xml:space="preserve"> </w:t>
            </w:r>
            <w:r w:rsidR="00082517" w:rsidRPr="0041710E">
              <w:rPr>
                <w:sz w:val="14"/>
                <w:lang w:val="ru-RU"/>
              </w:rPr>
              <w:t>за</w:t>
            </w:r>
          </w:p>
          <w:p w14:paraId="42ACBB11" w14:textId="77777777" w:rsidR="00494B12" w:rsidRPr="0041710E" w:rsidRDefault="00082517">
            <w:pPr>
              <w:pStyle w:val="TableParagraph"/>
              <w:tabs>
                <w:tab w:val="left" w:pos="3084"/>
              </w:tabs>
              <w:spacing w:line="160" w:lineRule="atLeast"/>
              <w:ind w:left="107" w:right="588"/>
              <w:rPr>
                <w:sz w:val="14"/>
              </w:rPr>
            </w:pPr>
            <w:r w:rsidRPr="0041710E">
              <w:rPr>
                <w:sz w:val="14"/>
                <w:lang w:val="ru-RU"/>
              </w:rPr>
              <w:t>последний завершенный</w:t>
            </w:r>
            <w:r w:rsidRPr="0041710E">
              <w:rPr>
                <w:spacing w:val="-3"/>
                <w:sz w:val="14"/>
                <w:lang w:val="ru-RU"/>
              </w:rPr>
              <w:t xml:space="preserve"> </w:t>
            </w:r>
            <w:r w:rsidRPr="0041710E">
              <w:rPr>
                <w:sz w:val="14"/>
                <w:lang w:val="ru-RU"/>
              </w:rPr>
              <w:t>отчетный</w:t>
            </w:r>
            <w:r w:rsidRPr="0041710E">
              <w:rPr>
                <w:spacing w:val="-2"/>
                <w:sz w:val="14"/>
                <w:lang w:val="ru-RU"/>
              </w:rPr>
              <w:t xml:space="preserve"> </w:t>
            </w:r>
            <w:r w:rsidRPr="0041710E">
              <w:rPr>
                <w:sz w:val="14"/>
                <w:lang w:val="ru-RU"/>
              </w:rPr>
              <w:t>год</w:t>
            </w:r>
            <w:r w:rsidRPr="0041710E">
              <w:rPr>
                <w:sz w:val="14"/>
                <w:u w:val="single"/>
                <w:lang w:val="ru-RU"/>
              </w:rPr>
              <w:t xml:space="preserve"> </w:t>
            </w:r>
            <w:r w:rsidRPr="0041710E">
              <w:rPr>
                <w:sz w:val="14"/>
                <w:u w:val="single"/>
                <w:lang w:val="ru-RU"/>
              </w:rPr>
              <w:tab/>
            </w:r>
            <w:r w:rsidRPr="0041710E">
              <w:rPr>
                <w:sz w:val="14"/>
                <w:lang w:val="ru-RU"/>
              </w:rPr>
              <w:t xml:space="preserve">_ руб. </w:t>
            </w:r>
            <w:r w:rsidRPr="0041710E">
              <w:rPr>
                <w:sz w:val="14"/>
              </w:rPr>
              <w:t>(</w:t>
            </w:r>
            <w:proofErr w:type="spellStart"/>
            <w:r w:rsidRPr="0041710E">
              <w:rPr>
                <w:sz w:val="14"/>
              </w:rPr>
              <w:t>не</w:t>
            </w:r>
            <w:proofErr w:type="spellEnd"/>
            <w:r w:rsidRPr="0041710E">
              <w:rPr>
                <w:sz w:val="14"/>
              </w:rPr>
              <w:t xml:space="preserve"> </w:t>
            </w:r>
            <w:proofErr w:type="spellStart"/>
            <w:r w:rsidRPr="0041710E">
              <w:rPr>
                <w:sz w:val="14"/>
              </w:rPr>
              <w:t>менее</w:t>
            </w:r>
            <w:proofErr w:type="spellEnd"/>
            <w:r w:rsidRPr="0041710E">
              <w:rPr>
                <w:sz w:val="14"/>
              </w:rPr>
              <w:t xml:space="preserve"> </w:t>
            </w:r>
            <w:r w:rsidRPr="0041710E">
              <w:rPr>
                <w:spacing w:val="-14"/>
                <w:sz w:val="14"/>
              </w:rPr>
              <w:t xml:space="preserve">2 </w:t>
            </w:r>
            <w:proofErr w:type="spellStart"/>
            <w:r w:rsidRPr="0041710E">
              <w:rPr>
                <w:sz w:val="14"/>
              </w:rPr>
              <w:t>миллиарда</w:t>
            </w:r>
            <w:proofErr w:type="spellEnd"/>
            <w:r w:rsidRPr="0041710E">
              <w:rPr>
                <w:spacing w:val="1"/>
                <w:sz w:val="14"/>
              </w:rPr>
              <w:t xml:space="preserve"> </w:t>
            </w:r>
            <w:proofErr w:type="spellStart"/>
            <w:r w:rsidRPr="0041710E">
              <w:rPr>
                <w:sz w:val="14"/>
              </w:rPr>
              <w:t>рублей</w:t>
            </w:r>
            <w:proofErr w:type="spellEnd"/>
            <w:r w:rsidRPr="0041710E">
              <w:rPr>
                <w:sz w:val="14"/>
              </w:rPr>
              <w:t>)</w:t>
            </w:r>
          </w:p>
        </w:tc>
        <w:tc>
          <w:tcPr>
            <w:tcW w:w="4791" w:type="dxa"/>
          </w:tcPr>
          <w:p w14:paraId="77916340" w14:textId="77777777" w:rsidR="00494B12" w:rsidRPr="0041710E" w:rsidRDefault="00494B12">
            <w:pPr>
              <w:pStyle w:val="TableParagraph"/>
              <w:rPr>
                <w:sz w:val="16"/>
              </w:rPr>
            </w:pPr>
          </w:p>
        </w:tc>
      </w:tr>
      <w:tr w:rsidR="00494B12" w:rsidRPr="00C87ADB" w14:paraId="51F44201" w14:textId="77777777">
        <w:trPr>
          <w:trHeight w:val="652"/>
        </w:trPr>
        <w:tc>
          <w:tcPr>
            <w:tcW w:w="4781" w:type="dxa"/>
          </w:tcPr>
          <w:p w14:paraId="5CF2D83D" w14:textId="4A5FA01E" w:rsidR="00494B12" w:rsidRPr="0041710E" w:rsidRDefault="0089285C" w:rsidP="0089285C">
            <w:pPr>
              <w:pStyle w:val="TableParagraph"/>
              <w:tabs>
                <w:tab w:val="left" w:pos="228"/>
              </w:tabs>
              <w:ind w:left="107" w:right="319"/>
              <w:rPr>
                <w:sz w:val="14"/>
                <w:lang w:val="ru-RU"/>
              </w:rPr>
            </w:pPr>
            <w:r w:rsidRPr="0089285C">
              <w:rPr>
                <w:sz w:val="16"/>
                <w:szCs w:val="16"/>
              </w:rPr>
              <w:t></w:t>
            </w:r>
            <w:r w:rsidRPr="0041710E">
              <w:rPr>
                <w:sz w:val="20"/>
                <w:lang w:val="ru-RU"/>
              </w:rPr>
              <w:t xml:space="preserve"> </w:t>
            </w:r>
            <w:r w:rsidR="00082517" w:rsidRPr="0041710E">
              <w:rPr>
                <w:sz w:val="14"/>
                <w:lang w:val="ru-RU"/>
              </w:rPr>
              <w:t>сумма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w:t>
            </w:r>
            <w:r w:rsidR="00082517" w:rsidRPr="0041710E">
              <w:rPr>
                <w:spacing w:val="-17"/>
                <w:sz w:val="14"/>
                <w:lang w:val="ru-RU"/>
              </w:rPr>
              <w:t xml:space="preserve"> </w:t>
            </w:r>
            <w:r w:rsidR="00082517" w:rsidRPr="0041710E">
              <w:rPr>
                <w:sz w:val="14"/>
                <w:lang w:val="ru-RU"/>
              </w:rPr>
              <w:t>отчетный</w:t>
            </w:r>
          </w:p>
          <w:p w14:paraId="6B5E8B34" w14:textId="77777777" w:rsidR="00494B12" w:rsidRPr="0041710E" w:rsidRDefault="00082517">
            <w:pPr>
              <w:pStyle w:val="TableParagraph"/>
              <w:tabs>
                <w:tab w:val="left" w:pos="1490"/>
              </w:tabs>
              <w:spacing w:line="142" w:lineRule="exact"/>
              <w:ind w:left="107"/>
              <w:rPr>
                <w:sz w:val="14"/>
                <w:lang w:val="ru-RU"/>
              </w:rPr>
            </w:pPr>
            <w:r w:rsidRPr="0041710E">
              <w:rPr>
                <w:sz w:val="14"/>
                <w:lang w:val="ru-RU"/>
              </w:rPr>
              <w:t>год</w:t>
            </w:r>
            <w:r w:rsidRPr="0041710E">
              <w:rPr>
                <w:sz w:val="14"/>
                <w:u w:val="single"/>
                <w:lang w:val="ru-RU"/>
              </w:rPr>
              <w:t xml:space="preserve"> </w:t>
            </w:r>
            <w:r w:rsidRPr="0041710E">
              <w:rPr>
                <w:sz w:val="14"/>
                <w:u w:val="single"/>
                <w:lang w:val="ru-RU"/>
              </w:rPr>
              <w:tab/>
            </w:r>
            <w:r w:rsidRPr="0041710E">
              <w:rPr>
                <w:sz w:val="14"/>
                <w:lang w:val="ru-RU"/>
              </w:rPr>
              <w:t>руб. (не менее 2 миллиардов</w:t>
            </w:r>
            <w:r w:rsidRPr="0041710E">
              <w:rPr>
                <w:spacing w:val="-1"/>
                <w:sz w:val="14"/>
                <w:lang w:val="ru-RU"/>
              </w:rPr>
              <w:t xml:space="preserve"> </w:t>
            </w:r>
            <w:r w:rsidRPr="0041710E">
              <w:rPr>
                <w:sz w:val="14"/>
                <w:lang w:val="ru-RU"/>
              </w:rPr>
              <w:t>рублей)</w:t>
            </w:r>
          </w:p>
        </w:tc>
        <w:tc>
          <w:tcPr>
            <w:tcW w:w="4791" w:type="dxa"/>
          </w:tcPr>
          <w:p w14:paraId="250F2B13" w14:textId="77777777" w:rsidR="00494B12" w:rsidRPr="0041710E" w:rsidRDefault="00494B12">
            <w:pPr>
              <w:pStyle w:val="TableParagraph"/>
              <w:rPr>
                <w:sz w:val="16"/>
                <w:lang w:val="ru-RU"/>
              </w:rPr>
            </w:pPr>
          </w:p>
        </w:tc>
      </w:tr>
    </w:tbl>
    <w:p w14:paraId="229512DB" w14:textId="77777777" w:rsidR="00494B12" w:rsidRPr="0041710E" w:rsidRDefault="00494B12">
      <w:pPr>
        <w:pStyle w:val="a3"/>
        <w:rPr>
          <w:sz w:val="20"/>
          <w:lang w:val="ru-RU"/>
        </w:rPr>
      </w:pPr>
    </w:p>
    <w:p w14:paraId="4C012404" w14:textId="77777777" w:rsidR="00494B12" w:rsidRPr="0041710E" w:rsidRDefault="00082517">
      <w:pPr>
        <w:tabs>
          <w:tab w:val="left" w:pos="8097"/>
        </w:tabs>
        <w:spacing w:before="1"/>
        <w:ind w:left="1221"/>
        <w:rPr>
          <w:sz w:val="20"/>
          <w:lang w:val="ru-RU"/>
        </w:rPr>
      </w:pPr>
      <w:r w:rsidRPr="0041710E">
        <w:rPr>
          <w:sz w:val="20"/>
          <w:lang w:val="ru-RU"/>
        </w:rPr>
        <w:t>Настоящим,</w:t>
      </w:r>
      <w:r w:rsidRPr="0041710E">
        <w:rPr>
          <w:sz w:val="20"/>
          <w:u w:val="single"/>
          <w:lang w:val="ru-RU"/>
        </w:rPr>
        <w:t xml:space="preserve"> </w:t>
      </w:r>
      <w:r w:rsidRPr="0041710E">
        <w:rPr>
          <w:sz w:val="20"/>
          <w:u w:val="single"/>
          <w:lang w:val="ru-RU"/>
        </w:rPr>
        <w:tab/>
      </w:r>
      <w:r w:rsidRPr="0041710E">
        <w:rPr>
          <w:sz w:val="20"/>
          <w:lang w:val="ru-RU"/>
        </w:rPr>
        <w:t>, действуя от</w:t>
      </w:r>
      <w:r w:rsidRPr="0041710E">
        <w:rPr>
          <w:spacing w:val="2"/>
          <w:sz w:val="20"/>
          <w:lang w:val="ru-RU"/>
        </w:rPr>
        <w:t xml:space="preserve"> </w:t>
      </w:r>
      <w:r w:rsidRPr="0041710E">
        <w:rPr>
          <w:sz w:val="20"/>
          <w:lang w:val="ru-RU"/>
        </w:rPr>
        <w:t>имени</w:t>
      </w:r>
    </w:p>
    <w:p w14:paraId="62CF79BA" w14:textId="77777777" w:rsidR="00494B12" w:rsidRPr="0041710E" w:rsidRDefault="00C87ADB">
      <w:pPr>
        <w:pStyle w:val="a3"/>
        <w:spacing w:before="8"/>
        <w:rPr>
          <w:sz w:val="15"/>
          <w:lang w:val="ru-RU"/>
        </w:rPr>
      </w:pPr>
      <w:r>
        <w:pict w14:anchorId="593EB140">
          <v:shape id="_x0000_s1099" style="position:absolute;margin-left:85.1pt;margin-top:11.2pt;width:465.05pt;height:.1pt;z-index:-251643904;mso-wrap-distance-left:0;mso-wrap-distance-right:0;mso-position-horizontal-relative:page" coordorigin="1702,224" coordsize="9301,0" path="m1702,224r9301,e" filled="f" strokeweight=".14056mm">
            <v:path arrowok="t"/>
            <w10:wrap type="topAndBottom" anchorx="page"/>
          </v:shape>
        </w:pict>
      </w:r>
    </w:p>
    <w:p w14:paraId="4C7DD153" w14:textId="77777777" w:rsidR="00494B12" w:rsidRPr="0041710E" w:rsidRDefault="00082517">
      <w:pPr>
        <w:spacing w:line="157" w:lineRule="exact"/>
        <w:ind w:left="3511"/>
        <w:rPr>
          <w:sz w:val="16"/>
          <w:lang w:val="ru-RU"/>
        </w:rPr>
      </w:pPr>
      <w:r w:rsidRPr="0041710E">
        <w:rPr>
          <w:sz w:val="16"/>
          <w:lang w:val="ru-RU"/>
        </w:rPr>
        <w:t>(полное наименование заявителя-юридического лица)</w:t>
      </w:r>
    </w:p>
    <w:p w14:paraId="11D4478E" w14:textId="77777777" w:rsidR="00494B12" w:rsidRPr="0041710E" w:rsidRDefault="00082517">
      <w:pPr>
        <w:tabs>
          <w:tab w:val="left" w:pos="5417"/>
          <w:tab w:val="left" w:pos="6160"/>
          <w:tab w:val="left" w:pos="7557"/>
        </w:tabs>
        <w:ind w:left="681" w:right="226"/>
        <w:jc w:val="both"/>
        <w:rPr>
          <w:sz w:val="20"/>
          <w:lang w:val="ru-RU"/>
        </w:rPr>
      </w:pPr>
      <w:r w:rsidRPr="0041710E">
        <w:rPr>
          <w:sz w:val="20"/>
          <w:lang w:val="ru-RU"/>
        </w:rPr>
        <w:t>на</w:t>
      </w:r>
      <w:r w:rsidRPr="0041710E">
        <w:rPr>
          <w:spacing w:val="35"/>
          <w:sz w:val="20"/>
          <w:lang w:val="ru-RU"/>
        </w:rPr>
        <w:t xml:space="preserve"> </w:t>
      </w:r>
      <w:r w:rsidRPr="0041710E">
        <w:rPr>
          <w:sz w:val="20"/>
          <w:lang w:val="ru-RU"/>
        </w:rPr>
        <w:t>основании</w:t>
      </w:r>
      <w:r w:rsidRPr="0041710E">
        <w:rPr>
          <w:sz w:val="20"/>
          <w:u w:val="single"/>
          <w:lang w:val="ru-RU"/>
        </w:rPr>
        <w:t xml:space="preserve"> </w:t>
      </w:r>
      <w:r w:rsidRPr="0041710E">
        <w:rPr>
          <w:sz w:val="20"/>
          <w:u w:val="single"/>
          <w:lang w:val="ru-RU"/>
        </w:rPr>
        <w:tab/>
      </w:r>
      <w:r w:rsidRPr="0041710E">
        <w:rPr>
          <w:sz w:val="20"/>
          <w:u w:val="single"/>
          <w:lang w:val="ru-RU"/>
        </w:rPr>
        <w:tab/>
      </w:r>
      <w:r w:rsidRPr="0041710E">
        <w:rPr>
          <w:sz w:val="20"/>
          <w:lang w:val="ru-RU"/>
        </w:rPr>
        <w:t>подтверждаю, что заявитель осведомлен об 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а также обязуется ежегодно подтверждать соблюдение требований, необходимых для признания квалифицированным инвестором согласно Соглашению об оказании услуги по признанию квалифицированным</w:t>
      </w:r>
      <w:r w:rsidRPr="0041710E">
        <w:rPr>
          <w:spacing w:val="-3"/>
          <w:sz w:val="20"/>
          <w:lang w:val="ru-RU"/>
        </w:rPr>
        <w:t xml:space="preserve"> </w:t>
      </w:r>
      <w:r w:rsidRPr="0041710E">
        <w:rPr>
          <w:sz w:val="20"/>
          <w:lang w:val="ru-RU"/>
        </w:rPr>
        <w:t>инвестором</w:t>
      </w:r>
      <w:r w:rsidRPr="0041710E">
        <w:rPr>
          <w:spacing w:val="-1"/>
          <w:sz w:val="20"/>
          <w:lang w:val="ru-RU"/>
        </w:rPr>
        <w:t xml:space="preserve"> </w:t>
      </w:r>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от</w:t>
      </w:r>
      <w:r w:rsidRPr="0041710E">
        <w:rPr>
          <w:spacing w:val="-1"/>
          <w:sz w:val="20"/>
          <w:lang w:val="ru-RU"/>
        </w:rPr>
        <w:t xml:space="preserve"> </w:t>
      </w:r>
      <w:r w:rsidRPr="0041710E">
        <w:rPr>
          <w:sz w:val="20"/>
          <w:lang w:val="ru-RU"/>
        </w:rPr>
        <w:t>«</w:t>
      </w:r>
      <w:r w:rsidRPr="0041710E">
        <w:rPr>
          <w:sz w:val="20"/>
          <w:u w:val="single"/>
          <w:lang w:val="ru-RU"/>
        </w:rPr>
        <w:t xml:space="preserve">   </w:t>
      </w:r>
      <w:r w:rsidRPr="0041710E">
        <w:rPr>
          <w:spacing w:val="1"/>
          <w:sz w:val="20"/>
          <w:u w:val="single"/>
          <w:lang w:val="ru-RU"/>
        </w:rPr>
        <w:t xml:space="preserve"> </w:t>
      </w:r>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20</w:t>
      </w:r>
      <w:r w:rsidRPr="0041710E">
        <w:rPr>
          <w:spacing w:val="48"/>
          <w:sz w:val="20"/>
          <w:u w:val="single"/>
          <w:lang w:val="ru-RU"/>
        </w:rPr>
        <w:t xml:space="preserve"> </w:t>
      </w:r>
      <w:r w:rsidRPr="0041710E">
        <w:rPr>
          <w:sz w:val="20"/>
          <w:lang w:val="ru-RU"/>
        </w:rPr>
        <w:t>г..</w:t>
      </w:r>
    </w:p>
    <w:p w14:paraId="17C9C35E" w14:textId="77777777" w:rsidR="00494B12" w:rsidRPr="0041710E" w:rsidRDefault="00494B12">
      <w:pPr>
        <w:pStyle w:val="a3"/>
        <w:rPr>
          <w:sz w:val="20"/>
          <w:lang w:val="ru-RU"/>
        </w:rPr>
      </w:pPr>
    </w:p>
    <w:p w14:paraId="3258AA24" w14:textId="77777777" w:rsidR="00494B12" w:rsidRPr="0041710E" w:rsidRDefault="00082517">
      <w:pPr>
        <w:tabs>
          <w:tab w:val="left" w:pos="4221"/>
        </w:tabs>
        <w:spacing w:line="245" w:lineRule="exact"/>
        <w:ind w:left="681"/>
        <w:jc w:val="both"/>
        <w:rPr>
          <w:sz w:val="20"/>
          <w:lang w:val="ru-RU"/>
        </w:rPr>
      </w:pPr>
      <w:r w:rsidRPr="0041710E">
        <w:rPr>
          <w:sz w:val="20"/>
          <w:lang w:val="ru-RU"/>
        </w:rPr>
        <w:t>Способ</w:t>
      </w:r>
      <w:r w:rsidRPr="0041710E">
        <w:rPr>
          <w:spacing w:val="-2"/>
          <w:sz w:val="20"/>
          <w:lang w:val="ru-RU"/>
        </w:rPr>
        <w:t xml:space="preserve"> </w:t>
      </w:r>
      <w:r w:rsidRPr="0041710E">
        <w:rPr>
          <w:sz w:val="20"/>
          <w:lang w:val="ru-RU"/>
        </w:rPr>
        <w:t>получения</w:t>
      </w:r>
      <w:r w:rsidRPr="0041710E">
        <w:rPr>
          <w:spacing w:val="-3"/>
          <w:sz w:val="20"/>
          <w:lang w:val="ru-RU"/>
        </w:rPr>
        <w:t xml:space="preserve"> </w:t>
      </w:r>
      <w:r w:rsidRPr="0041710E">
        <w:rPr>
          <w:sz w:val="20"/>
          <w:lang w:val="ru-RU"/>
        </w:rPr>
        <w:t>уведомления:</w:t>
      </w:r>
      <w:r w:rsidRPr="0041710E">
        <w:rPr>
          <w:sz w:val="20"/>
          <w:lang w:val="ru-RU"/>
        </w:rPr>
        <w:tab/>
      </w:r>
      <w:r w:rsidRPr="0041710E">
        <w:rPr>
          <w:sz w:val="20"/>
        </w:rPr>
        <w:t></w:t>
      </w:r>
      <w:r w:rsidRPr="0041710E">
        <w:rPr>
          <w:sz w:val="20"/>
          <w:lang w:val="ru-RU"/>
        </w:rPr>
        <w:t xml:space="preserve"> в месте подачи</w:t>
      </w:r>
      <w:r w:rsidRPr="0041710E">
        <w:rPr>
          <w:spacing w:val="-3"/>
          <w:sz w:val="20"/>
          <w:lang w:val="ru-RU"/>
        </w:rPr>
        <w:t xml:space="preserve"> </w:t>
      </w:r>
      <w:r w:rsidRPr="0041710E">
        <w:rPr>
          <w:sz w:val="20"/>
          <w:lang w:val="ru-RU"/>
        </w:rPr>
        <w:t>заявления</w:t>
      </w:r>
    </w:p>
    <w:p w14:paraId="0E83FB60" w14:textId="77777777" w:rsidR="00494B12" w:rsidRPr="0041710E" w:rsidRDefault="00082517">
      <w:pPr>
        <w:tabs>
          <w:tab w:val="left" w:pos="4221"/>
        </w:tabs>
        <w:ind w:left="681"/>
        <w:jc w:val="both"/>
        <w:rPr>
          <w:sz w:val="20"/>
          <w:lang w:val="ru-RU"/>
        </w:rPr>
      </w:pPr>
      <w:r w:rsidRPr="0041710E">
        <w:rPr>
          <w:sz w:val="16"/>
          <w:lang w:val="ru-RU"/>
        </w:rPr>
        <w:t>(выбрать</w:t>
      </w:r>
      <w:r w:rsidRPr="0041710E">
        <w:rPr>
          <w:spacing w:val="-1"/>
          <w:sz w:val="16"/>
          <w:lang w:val="ru-RU"/>
        </w:rPr>
        <w:t xml:space="preserve"> </w:t>
      </w:r>
      <w:r w:rsidRPr="0041710E">
        <w:rPr>
          <w:sz w:val="16"/>
          <w:lang w:val="ru-RU"/>
        </w:rPr>
        <w:t>нужное)</w:t>
      </w:r>
      <w:r w:rsidRPr="0041710E">
        <w:rPr>
          <w:sz w:val="16"/>
          <w:lang w:val="ru-RU"/>
        </w:rPr>
        <w:tab/>
      </w:r>
      <w:r w:rsidRPr="0041710E">
        <w:rPr>
          <w:sz w:val="20"/>
        </w:rPr>
        <w:t></w:t>
      </w:r>
      <w:r w:rsidRPr="0041710E">
        <w:rPr>
          <w:sz w:val="20"/>
          <w:lang w:val="ru-RU"/>
        </w:rPr>
        <w:t xml:space="preserve"> место нахождения заявителя-юридического</w:t>
      </w:r>
      <w:r w:rsidRPr="0041710E">
        <w:rPr>
          <w:spacing w:val="-17"/>
          <w:sz w:val="20"/>
          <w:lang w:val="ru-RU"/>
        </w:rPr>
        <w:t xml:space="preserve"> </w:t>
      </w:r>
      <w:r w:rsidRPr="0041710E">
        <w:rPr>
          <w:sz w:val="20"/>
          <w:lang w:val="ru-RU"/>
        </w:rPr>
        <w:t>лица</w:t>
      </w:r>
    </w:p>
    <w:p w14:paraId="784F529C" w14:textId="77777777" w:rsidR="00494B12" w:rsidRPr="0041710E" w:rsidRDefault="00494B12">
      <w:pPr>
        <w:pStyle w:val="a3"/>
        <w:spacing w:before="1"/>
        <w:rPr>
          <w:sz w:val="12"/>
          <w:lang w:val="ru-RU"/>
        </w:rPr>
      </w:pPr>
    </w:p>
    <w:p w14:paraId="1621287B" w14:textId="77777777" w:rsidR="00494B12" w:rsidRPr="0041710E" w:rsidRDefault="00082517">
      <w:pPr>
        <w:tabs>
          <w:tab w:val="left" w:pos="2783"/>
          <w:tab w:val="left" w:pos="4236"/>
          <w:tab w:val="left" w:pos="6643"/>
          <w:tab w:val="left" w:pos="7145"/>
          <w:tab w:val="left" w:pos="8089"/>
        </w:tabs>
        <w:spacing w:before="91" w:line="230" w:lineRule="exact"/>
        <w:ind w:left="681"/>
        <w:rPr>
          <w:sz w:val="20"/>
          <w:lang w:val="ru-RU"/>
        </w:rPr>
      </w:pPr>
      <w:r w:rsidRPr="0041710E">
        <w:rPr>
          <w:w w:val="99"/>
          <w:sz w:val="20"/>
          <w:u w:val="single"/>
          <w:lang w:val="ru-RU"/>
        </w:rPr>
        <w:t xml:space="preserve"> </w:t>
      </w:r>
      <w:r w:rsidRPr="0041710E">
        <w:rPr>
          <w:sz w:val="20"/>
          <w:u w:val="single"/>
          <w:lang w:val="ru-RU"/>
        </w:rPr>
        <w:tab/>
        <w:t>/</w:t>
      </w:r>
      <w:r w:rsidRPr="0041710E">
        <w:rPr>
          <w:sz w:val="20"/>
          <w:u w:val="single"/>
          <w:lang w:val="ru-RU"/>
        </w:rPr>
        <w:tab/>
      </w:r>
      <w:r w:rsidRPr="0041710E">
        <w:rPr>
          <w:sz w:val="20"/>
          <w:lang w:val="ru-RU"/>
        </w:rPr>
        <w:t>/</w:t>
      </w:r>
      <w:proofErr w:type="gramStart"/>
      <w:r w:rsidRPr="0041710E">
        <w:rPr>
          <w:sz w:val="20"/>
          <w:lang w:val="ru-RU"/>
        </w:rPr>
        <w:tab/>
        <w:t>«</w:t>
      </w:r>
      <w:r w:rsidRPr="0041710E">
        <w:rPr>
          <w:sz w:val="20"/>
          <w:u w:val="single"/>
          <w:lang w:val="ru-RU"/>
        </w:rPr>
        <w:t xml:space="preserve"> </w:t>
      </w:r>
      <w:r w:rsidRPr="0041710E">
        <w:rPr>
          <w:sz w:val="20"/>
          <w:u w:val="single"/>
          <w:lang w:val="ru-RU"/>
        </w:rPr>
        <w:tab/>
      </w:r>
      <w:proofErr w:type="gramEnd"/>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20</w:t>
      </w:r>
      <w:r w:rsidRPr="0041710E">
        <w:rPr>
          <w:sz w:val="20"/>
          <w:u w:val="single"/>
          <w:lang w:val="ru-RU"/>
        </w:rPr>
        <w:t xml:space="preserve">   </w:t>
      </w:r>
      <w:r w:rsidRPr="0041710E">
        <w:rPr>
          <w:spacing w:val="45"/>
          <w:sz w:val="20"/>
          <w:u w:val="single"/>
          <w:lang w:val="ru-RU"/>
        </w:rPr>
        <w:t xml:space="preserve"> </w:t>
      </w:r>
      <w:r w:rsidRPr="0041710E">
        <w:rPr>
          <w:sz w:val="20"/>
          <w:lang w:val="ru-RU"/>
        </w:rPr>
        <w:t>г.</w:t>
      </w:r>
    </w:p>
    <w:p w14:paraId="111AA943" w14:textId="77777777" w:rsidR="00494B12" w:rsidRPr="0041710E" w:rsidRDefault="00082517">
      <w:pPr>
        <w:tabs>
          <w:tab w:val="left" w:pos="3583"/>
        </w:tabs>
        <w:spacing w:line="184" w:lineRule="exact"/>
        <w:ind w:left="681"/>
        <w:rPr>
          <w:sz w:val="16"/>
          <w:lang w:val="ru-RU"/>
        </w:rPr>
      </w:pPr>
      <w:r w:rsidRPr="0041710E">
        <w:rPr>
          <w:sz w:val="16"/>
          <w:lang w:val="ru-RU"/>
        </w:rPr>
        <w:t>(Подпись)</w:t>
      </w:r>
      <w:r w:rsidRPr="0041710E">
        <w:rPr>
          <w:sz w:val="16"/>
          <w:lang w:val="ru-RU"/>
        </w:rPr>
        <w:tab/>
        <w:t>(Фамилия И.О.)</w:t>
      </w:r>
    </w:p>
    <w:p w14:paraId="46DC3A1E" w14:textId="77777777" w:rsidR="00494B12" w:rsidRPr="0041710E" w:rsidRDefault="00C87ADB">
      <w:pPr>
        <w:pStyle w:val="a3"/>
        <w:spacing w:before="1"/>
        <w:rPr>
          <w:sz w:val="16"/>
          <w:lang w:val="ru-RU"/>
        </w:rPr>
      </w:pPr>
      <w:r>
        <w:pict w14:anchorId="5522CC66">
          <v:group id="_x0000_s1088" style="position:absolute;margin-left:79.2pt;margin-top:11.5pt;width:479.55pt;height:43.45pt;z-index:-251639808;mso-wrap-distance-left:0;mso-wrap-distance-right:0;mso-position-horizontal-relative:page" coordorigin="1584,230" coordsize="9591,869">
            <v:line id="_x0000_s1098" style="position:absolute" from="1584,235" to="11165,235" strokeweight=".48pt"/>
            <v:line id="_x0000_s1097" style="position:absolute" from="1589,239" to="1589,489" strokeweight=".48pt"/>
            <v:line id="_x0000_s1096" style="position:absolute" from="1589,489" to="1589,674" strokeweight=".48pt"/>
            <v:line id="_x0000_s1095" style="position:absolute" from="1589,674" to="1589,904" strokeweight=".48pt"/>
            <v:line id="_x0000_s1094" style="position:absolute" from="1584,1094" to="11165,1094" strokeweight=".48pt"/>
            <v:line id="_x0000_s1093" style="position:absolute" from="1589,904" to="1589,1089" strokeweight=".48pt"/>
            <v:line id="_x0000_s1092" style="position:absolute" from="11170,230" to="11170,1099" strokeweight=".48pt"/>
            <v:shape id="_x0000_s1091" type="#_x0000_t202" style="position:absolute;left:8366;top:683;width:2501;height:221" filled="f" stroked="f">
              <v:textbox inset="0,0,0,0">
                <w:txbxContent>
                  <w:p w14:paraId="0D5FEA4C" w14:textId="77777777" w:rsidR="00C87ADB" w:rsidRDefault="00C87ADB">
                    <w:pPr>
                      <w:tabs>
                        <w:tab w:val="left" w:pos="597"/>
                        <w:tab w:val="left" w:pos="1898"/>
                      </w:tabs>
                      <w:spacing w:line="221" w:lineRule="exact"/>
                      <w:rPr>
                        <w:sz w:val="20"/>
                      </w:rPr>
                    </w:pP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20</w:t>
                    </w:r>
                    <w:r>
                      <w:rPr>
                        <w:spacing w:val="45"/>
                        <w:sz w:val="20"/>
                        <w:u w:val="single"/>
                      </w:rPr>
                      <w:t xml:space="preserve"> </w:t>
                    </w:r>
                    <w:r>
                      <w:rPr>
                        <w:sz w:val="20"/>
                      </w:rPr>
                      <w:t>г.</w:t>
                    </w:r>
                  </w:p>
                </w:txbxContent>
              </v:textbox>
            </v:shape>
            <v:shape id="_x0000_s1090" type="#_x0000_t202" style="position:absolute;left:8496;top:268;width:2501;height:221" filled="f" stroked="f">
              <v:textbox inset="0,0,0,0">
                <w:txbxContent>
                  <w:p w14:paraId="6C98CF2B" w14:textId="77777777" w:rsidR="00C87ADB" w:rsidRDefault="00C87ADB">
                    <w:pPr>
                      <w:tabs>
                        <w:tab w:val="left" w:pos="597"/>
                        <w:tab w:val="left" w:pos="1898"/>
                      </w:tabs>
                      <w:spacing w:line="221" w:lineRule="exact"/>
                      <w:rPr>
                        <w:sz w:val="20"/>
                      </w:rPr>
                    </w:pP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20</w:t>
                    </w:r>
                    <w:r>
                      <w:rPr>
                        <w:spacing w:val="43"/>
                        <w:sz w:val="20"/>
                        <w:u w:val="single"/>
                      </w:rPr>
                      <w:t xml:space="preserve"> </w:t>
                    </w:r>
                    <w:r>
                      <w:rPr>
                        <w:sz w:val="20"/>
                      </w:rPr>
                      <w:t>г.</w:t>
                    </w:r>
                  </w:p>
                </w:txbxContent>
              </v:textbox>
            </v:shape>
            <v:shape id="_x0000_s1089" type="#_x0000_t202" style="position:absolute;left:1701;top:268;width:6013;height:822" filled="f" stroked="f">
              <v:textbox inset="0,0,0,0">
                <w:txbxContent>
                  <w:p w14:paraId="5A515E81" w14:textId="77777777" w:rsidR="00C87ADB" w:rsidRPr="00FA3097" w:rsidRDefault="00C87ADB">
                    <w:pPr>
                      <w:tabs>
                        <w:tab w:val="left" w:pos="4584"/>
                        <w:tab w:val="left" w:pos="5937"/>
                      </w:tabs>
                      <w:spacing w:line="221" w:lineRule="exact"/>
                      <w:rPr>
                        <w:sz w:val="20"/>
                        <w:lang w:val="ru-RU"/>
                      </w:rPr>
                    </w:pPr>
                    <w:r w:rsidRPr="00FA3097">
                      <w:rPr>
                        <w:sz w:val="20"/>
                        <w:lang w:val="ru-RU"/>
                      </w:rPr>
                      <w:t>Заявление</w:t>
                    </w:r>
                    <w:r w:rsidRPr="00FA3097">
                      <w:rPr>
                        <w:spacing w:val="-3"/>
                        <w:sz w:val="20"/>
                        <w:lang w:val="ru-RU"/>
                      </w:rPr>
                      <w:t xml:space="preserve"> </w:t>
                    </w:r>
                    <w:r w:rsidRPr="00FA3097">
                      <w:rPr>
                        <w:sz w:val="20"/>
                        <w:lang w:val="ru-RU"/>
                      </w:rPr>
                      <w:t>принял</w:t>
                    </w:r>
                    <w:r w:rsidRPr="00FA3097">
                      <w:rPr>
                        <w:sz w:val="20"/>
                        <w:u w:val="single"/>
                        <w:lang w:val="ru-RU"/>
                      </w:rPr>
                      <w:t xml:space="preserve"> </w:t>
                    </w:r>
                    <w:r w:rsidRPr="00FA3097">
                      <w:rPr>
                        <w:sz w:val="20"/>
                        <w:u w:val="single"/>
                        <w:lang w:val="ru-RU"/>
                      </w:rPr>
                      <w:tab/>
                      <w:t>/</w:t>
                    </w:r>
                    <w:r w:rsidRPr="00FA3097">
                      <w:rPr>
                        <w:sz w:val="20"/>
                        <w:u w:val="single"/>
                        <w:lang w:val="ru-RU"/>
                      </w:rPr>
                      <w:tab/>
                    </w:r>
                    <w:r w:rsidRPr="00FA3097">
                      <w:rPr>
                        <w:sz w:val="20"/>
                        <w:lang w:val="ru-RU"/>
                      </w:rPr>
                      <w:t>/</w:t>
                    </w:r>
                  </w:p>
                  <w:p w14:paraId="7EA35A9E" w14:textId="77777777" w:rsidR="00C87ADB" w:rsidRPr="00FA3097" w:rsidRDefault="00C87ADB">
                    <w:pPr>
                      <w:spacing w:before="1" w:line="184" w:lineRule="exact"/>
                      <w:ind w:left="1750"/>
                      <w:rPr>
                        <w:sz w:val="16"/>
                        <w:lang w:val="ru-RU"/>
                      </w:rPr>
                    </w:pPr>
                    <w:r w:rsidRPr="00FA3097">
                      <w:rPr>
                        <w:sz w:val="16"/>
                        <w:lang w:val="ru-RU"/>
                      </w:rPr>
                      <w:t>(ФИО уполномоченного сотрудника / подпись)</w:t>
                    </w:r>
                  </w:p>
                  <w:p w14:paraId="5BD864D8" w14:textId="77777777" w:rsidR="00C87ADB" w:rsidRPr="00FA3097" w:rsidRDefault="00C87ADB">
                    <w:pPr>
                      <w:tabs>
                        <w:tab w:val="left" w:pos="4454"/>
                        <w:tab w:val="left" w:pos="5810"/>
                      </w:tabs>
                      <w:spacing w:line="230" w:lineRule="exact"/>
                      <w:rPr>
                        <w:sz w:val="20"/>
                        <w:lang w:val="ru-RU"/>
                      </w:rPr>
                    </w:pPr>
                    <w:r w:rsidRPr="00FA3097">
                      <w:rPr>
                        <w:sz w:val="20"/>
                        <w:lang w:val="ru-RU"/>
                      </w:rPr>
                      <w:t>Подтверждающие</w:t>
                    </w:r>
                    <w:r w:rsidRPr="00FA3097">
                      <w:rPr>
                        <w:spacing w:val="-3"/>
                        <w:sz w:val="20"/>
                        <w:lang w:val="ru-RU"/>
                      </w:rPr>
                      <w:t xml:space="preserve"> </w:t>
                    </w:r>
                    <w:proofErr w:type="gramStart"/>
                    <w:r w:rsidRPr="00FA3097">
                      <w:rPr>
                        <w:sz w:val="20"/>
                        <w:lang w:val="ru-RU"/>
                      </w:rPr>
                      <w:t xml:space="preserve">документы </w:t>
                    </w:r>
                    <w:r w:rsidRPr="00FA3097">
                      <w:rPr>
                        <w:spacing w:val="48"/>
                        <w:sz w:val="20"/>
                        <w:lang w:val="ru-RU"/>
                      </w:rPr>
                      <w:t xml:space="preserve"> </w:t>
                    </w:r>
                    <w:r w:rsidRPr="00FA3097">
                      <w:rPr>
                        <w:sz w:val="20"/>
                        <w:lang w:val="ru-RU"/>
                      </w:rPr>
                      <w:t>принял</w:t>
                    </w:r>
                    <w:proofErr w:type="gramEnd"/>
                    <w:r w:rsidRPr="00FA3097">
                      <w:rPr>
                        <w:sz w:val="20"/>
                        <w:u w:val="single"/>
                        <w:lang w:val="ru-RU"/>
                      </w:rPr>
                      <w:t xml:space="preserve"> </w:t>
                    </w:r>
                    <w:r w:rsidRPr="00FA3097">
                      <w:rPr>
                        <w:sz w:val="20"/>
                        <w:u w:val="single"/>
                        <w:lang w:val="ru-RU"/>
                      </w:rPr>
                      <w:tab/>
                    </w:r>
                    <w:r w:rsidRPr="00FA3097">
                      <w:rPr>
                        <w:sz w:val="20"/>
                        <w:lang w:val="ru-RU"/>
                      </w:rPr>
                      <w:t>/</w:t>
                    </w:r>
                    <w:r w:rsidRPr="00FA3097">
                      <w:rPr>
                        <w:sz w:val="20"/>
                        <w:u w:val="single"/>
                        <w:lang w:val="ru-RU"/>
                      </w:rPr>
                      <w:t xml:space="preserve"> </w:t>
                    </w:r>
                    <w:r w:rsidRPr="00FA3097">
                      <w:rPr>
                        <w:sz w:val="20"/>
                        <w:u w:val="single"/>
                        <w:lang w:val="ru-RU"/>
                      </w:rPr>
                      <w:tab/>
                    </w:r>
                    <w:r w:rsidRPr="00FA3097">
                      <w:rPr>
                        <w:sz w:val="20"/>
                        <w:lang w:val="ru-RU"/>
                      </w:rPr>
                      <w:t>/</w:t>
                    </w:r>
                  </w:p>
                  <w:p w14:paraId="17A19FA4" w14:textId="77777777" w:rsidR="00C87ADB" w:rsidRPr="00FA3097" w:rsidRDefault="00C87ADB">
                    <w:pPr>
                      <w:spacing w:before="2"/>
                      <w:ind w:left="1723"/>
                      <w:rPr>
                        <w:sz w:val="16"/>
                        <w:lang w:val="ru-RU"/>
                      </w:rPr>
                    </w:pPr>
                    <w:r w:rsidRPr="00FA3097">
                      <w:rPr>
                        <w:sz w:val="16"/>
                        <w:lang w:val="ru-RU"/>
                      </w:rPr>
                      <w:t>(ФИО уполномоченного сотрудника / подпись)</w:t>
                    </w:r>
                  </w:p>
                </w:txbxContent>
              </v:textbox>
            </v:shape>
            <w10:wrap type="topAndBottom" anchorx="page"/>
          </v:group>
        </w:pict>
      </w:r>
    </w:p>
    <w:p w14:paraId="09AE7562" w14:textId="77777777" w:rsidR="00494B12" w:rsidRPr="0041710E" w:rsidRDefault="00494B12">
      <w:pPr>
        <w:rPr>
          <w:sz w:val="16"/>
          <w:lang w:val="ru-RU"/>
        </w:rPr>
        <w:sectPr w:rsidR="00494B12" w:rsidRPr="0041710E">
          <w:pgSz w:w="11910" w:h="16840"/>
          <w:pgMar w:top="1040" w:right="620" w:bottom="920" w:left="1020" w:header="0" w:footer="729" w:gutter="0"/>
          <w:cols w:space="720"/>
        </w:sectPr>
      </w:pPr>
    </w:p>
    <w:p w14:paraId="04D9D3F9" w14:textId="77777777" w:rsidR="00494B12" w:rsidRPr="0041710E" w:rsidRDefault="00082517">
      <w:pPr>
        <w:spacing w:before="75"/>
        <w:ind w:right="229"/>
        <w:jc w:val="right"/>
        <w:rPr>
          <w:sz w:val="20"/>
          <w:lang w:val="ru-RU"/>
        </w:rPr>
      </w:pPr>
      <w:r w:rsidRPr="0041710E">
        <w:rPr>
          <w:sz w:val="20"/>
          <w:lang w:val="ru-RU"/>
        </w:rPr>
        <w:lastRenderedPageBreak/>
        <w:t>Приложение №</w:t>
      </w:r>
      <w:r w:rsidRPr="0041710E">
        <w:rPr>
          <w:spacing w:val="-8"/>
          <w:sz w:val="20"/>
          <w:lang w:val="ru-RU"/>
        </w:rPr>
        <w:t xml:space="preserve"> </w:t>
      </w:r>
      <w:r w:rsidRPr="0041710E">
        <w:rPr>
          <w:sz w:val="20"/>
          <w:lang w:val="ru-RU"/>
        </w:rPr>
        <w:t>3</w:t>
      </w:r>
    </w:p>
    <w:p w14:paraId="33A5A0BE" w14:textId="77777777" w:rsidR="00494B12" w:rsidRPr="0041710E" w:rsidRDefault="00082517">
      <w:pPr>
        <w:spacing w:before="60"/>
        <w:ind w:left="6988" w:right="226" w:firstLine="612"/>
        <w:jc w:val="right"/>
        <w:rPr>
          <w:sz w:val="20"/>
          <w:lang w:val="ru-RU"/>
        </w:rPr>
      </w:pPr>
      <w:r w:rsidRPr="0041710E">
        <w:rPr>
          <w:sz w:val="20"/>
          <w:lang w:val="ru-RU"/>
        </w:rPr>
        <w:t>к Регламенту</w:t>
      </w:r>
      <w:r w:rsidRPr="0041710E">
        <w:rPr>
          <w:spacing w:val="-10"/>
          <w:sz w:val="20"/>
          <w:lang w:val="ru-RU"/>
        </w:rPr>
        <w:t xml:space="preserve"> </w:t>
      </w:r>
      <w:r w:rsidRPr="0041710E">
        <w:rPr>
          <w:sz w:val="20"/>
          <w:lang w:val="ru-RU"/>
        </w:rPr>
        <w:t>признания</w:t>
      </w:r>
      <w:r w:rsidRPr="0041710E">
        <w:rPr>
          <w:spacing w:val="-4"/>
          <w:sz w:val="20"/>
          <w:lang w:val="ru-RU"/>
        </w:rPr>
        <w:t xml:space="preserve"> </w:t>
      </w:r>
      <w:r w:rsidRPr="0041710E">
        <w:rPr>
          <w:sz w:val="20"/>
          <w:lang w:val="ru-RU"/>
        </w:rPr>
        <w:t>лиц</w:t>
      </w:r>
      <w:r w:rsidRPr="0041710E">
        <w:rPr>
          <w:w w:val="99"/>
          <w:sz w:val="20"/>
          <w:lang w:val="ru-RU"/>
        </w:rPr>
        <w:t xml:space="preserve"> </w:t>
      </w:r>
      <w:r w:rsidRPr="0041710E">
        <w:rPr>
          <w:sz w:val="20"/>
          <w:lang w:val="ru-RU"/>
        </w:rPr>
        <w:t>квалифицированными</w:t>
      </w:r>
      <w:r w:rsidRPr="0041710E">
        <w:rPr>
          <w:spacing w:val="-8"/>
          <w:sz w:val="20"/>
          <w:lang w:val="ru-RU"/>
        </w:rPr>
        <w:t xml:space="preserve"> </w:t>
      </w:r>
      <w:r w:rsidRPr="0041710E">
        <w:rPr>
          <w:sz w:val="20"/>
          <w:lang w:val="ru-RU"/>
        </w:rPr>
        <w:t>инвесторами</w:t>
      </w:r>
    </w:p>
    <w:p w14:paraId="74147615" w14:textId="77777777" w:rsidR="00494B12" w:rsidRPr="0041710E" w:rsidRDefault="00494B12">
      <w:pPr>
        <w:pStyle w:val="a3"/>
        <w:rPr>
          <w:sz w:val="22"/>
          <w:lang w:val="ru-RU"/>
        </w:rPr>
      </w:pPr>
    </w:p>
    <w:p w14:paraId="5002F465" w14:textId="77777777" w:rsidR="00494B12" w:rsidRPr="0041710E" w:rsidRDefault="00494B12">
      <w:pPr>
        <w:pStyle w:val="a3"/>
        <w:spacing w:before="1"/>
        <w:rPr>
          <w:sz w:val="26"/>
          <w:lang w:val="ru-RU"/>
        </w:rPr>
      </w:pPr>
    </w:p>
    <w:p w14:paraId="1C66AEC5" w14:textId="77777777" w:rsidR="00494B12" w:rsidRPr="0041710E" w:rsidRDefault="00082517">
      <w:pPr>
        <w:ind w:left="497" w:right="44"/>
        <w:jc w:val="center"/>
        <w:rPr>
          <w:b/>
          <w:sz w:val="20"/>
          <w:lang w:val="ru-RU"/>
        </w:rPr>
      </w:pPr>
      <w:r w:rsidRPr="0041710E">
        <w:rPr>
          <w:b/>
          <w:sz w:val="20"/>
          <w:lang w:val="ru-RU"/>
        </w:rPr>
        <w:t>РЕШЕНИЕ</w:t>
      </w:r>
    </w:p>
    <w:p w14:paraId="030DC3FC" w14:textId="77777777" w:rsidR="006B090D" w:rsidRDefault="00082517">
      <w:pPr>
        <w:ind w:left="497" w:right="46"/>
        <w:jc w:val="center"/>
        <w:rPr>
          <w:b/>
          <w:sz w:val="20"/>
          <w:lang w:val="ru-RU"/>
        </w:rPr>
      </w:pPr>
      <w:r w:rsidRPr="0041710E">
        <w:rPr>
          <w:b/>
          <w:sz w:val="20"/>
        </w:rPr>
        <w:t>o</w:t>
      </w:r>
      <w:r w:rsidRPr="0041710E">
        <w:rPr>
          <w:b/>
          <w:sz w:val="20"/>
          <w:lang w:val="ru-RU"/>
        </w:rPr>
        <w:t xml:space="preserve"> признании (отказе в признании) лица </w:t>
      </w:r>
    </w:p>
    <w:p w14:paraId="2A4B7A82" w14:textId="1FC927EF" w:rsidR="00494B12" w:rsidRPr="0041710E" w:rsidRDefault="00082517">
      <w:pPr>
        <w:ind w:left="497" w:right="46"/>
        <w:jc w:val="center"/>
        <w:rPr>
          <w:b/>
          <w:sz w:val="20"/>
          <w:lang w:val="ru-RU"/>
        </w:rPr>
      </w:pPr>
      <w:r w:rsidRPr="0041710E">
        <w:rPr>
          <w:b/>
          <w:sz w:val="20"/>
          <w:lang w:val="ru-RU"/>
        </w:rPr>
        <w:t>квалифицированным инвестором</w:t>
      </w:r>
    </w:p>
    <w:p w14:paraId="2CA796E2" w14:textId="77777777" w:rsidR="00494B12" w:rsidRPr="0041710E" w:rsidRDefault="00494B12">
      <w:pPr>
        <w:pStyle w:val="a3"/>
        <w:rPr>
          <w:b/>
          <w:sz w:val="20"/>
          <w:lang w:val="ru-RU"/>
        </w:rPr>
      </w:pPr>
    </w:p>
    <w:p w14:paraId="345424C8" w14:textId="77777777" w:rsidR="00494B12" w:rsidRPr="0041710E" w:rsidRDefault="00494B12">
      <w:pPr>
        <w:pStyle w:val="a3"/>
        <w:rPr>
          <w:b/>
          <w:sz w:val="20"/>
          <w:lang w:val="ru-RU"/>
        </w:rPr>
      </w:pPr>
    </w:p>
    <w:p w14:paraId="1B13EDD7" w14:textId="77777777" w:rsidR="00494B12" w:rsidRPr="0041710E" w:rsidRDefault="00494B12">
      <w:pPr>
        <w:pStyle w:val="a3"/>
        <w:spacing w:before="11"/>
        <w:rPr>
          <w:b/>
          <w:sz w:val="19"/>
          <w:lang w:val="ru-RU"/>
        </w:rPr>
      </w:pPr>
    </w:p>
    <w:p w14:paraId="66981B22" w14:textId="77777777" w:rsidR="00494B12" w:rsidRPr="0041710E" w:rsidRDefault="00082517">
      <w:pPr>
        <w:tabs>
          <w:tab w:val="left" w:pos="2656"/>
          <w:tab w:val="left" w:pos="6458"/>
          <w:tab w:val="left" w:pos="6960"/>
          <w:tab w:val="left" w:pos="8608"/>
        </w:tabs>
        <w:ind w:left="1526"/>
        <w:rPr>
          <w:sz w:val="20"/>
          <w:lang w:val="ru-RU"/>
        </w:rPr>
      </w:pPr>
      <w:r w:rsidRPr="0041710E">
        <w:rPr>
          <w:sz w:val="20"/>
          <w:lang w:val="ru-RU"/>
        </w:rPr>
        <w:t>г.</w:t>
      </w:r>
      <w:r w:rsidRPr="0041710E">
        <w:rPr>
          <w:sz w:val="20"/>
          <w:u w:val="single"/>
          <w:lang w:val="ru-RU"/>
        </w:rPr>
        <w:t xml:space="preserve"> </w:t>
      </w:r>
      <w:r w:rsidRPr="0041710E">
        <w:rPr>
          <w:sz w:val="20"/>
          <w:u w:val="single"/>
          <w:lang w:val="ru-RU"/>
        </w:rPr>
        <w:tab/>
      </w:r>
      <w:r w:rsidRPr="0041710E">
        <w:rPr>
          <w:sz w:val="20"/>
          <w:lang w:val="ru-RU"/>
        </w:rPr>
        <w:tab/>
      </w:r>
      <w:proofErr w:type="gramStart"/>
      <w:r w:rsidRPr="0041710E">
        <w:rPr>
          <w:sz w:val="20"/>
          <w:lang w:val="ru-RU"/>
        </w:rPr>
        <w:t>«</w:t>
      </w:r>
      <w:r w:rsidRPr="0041710E">
        <w:rPr>
          <w:sz w:val="20"/>
          <w:u w:val="single"/>
          <w:lang w:val="ru-RU"/>
        </w:rPr>
        <w:t xml:space="preserve"> </w:t>
      </w:r>
      <w:r w:rsidRPr="0041710E">
        <w:rPr>
          <w:sz w:val="20"/>
          <w:u w:val="single"/>
          <w:lang w:val="ru-RU"/>
        </w:rPr>
        <w:tab/>
      </w:r>
      <w:proofErr w:type="gramEnd"/>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20</w:t>
      </w:r>
      <w:r w:rsidRPr="0041710E">
        <w:rPr>
          <w:spacing w:val="46"/>
          <w:sz w:val="20"/>
          <w:u w:val="single"/>
          <w:lang w:val="ru-RU"/>
        </w:rPr>
        <w:t xml:space="preserve"> </w:t>
      </w:r>
      <w:r w:rsidRPr="0041710E">
        <w:rPr>
          <w:sz w:val="20"/>
          <w:lang w:val="ru-RU"/>
        </w:rPr>
        <w:t>г.</w:t>
      </w:r>
    </w:p>
    <w:p w14:paraId="7455D2DF" w14:textId="77777777" w:rsidR="00494B12" w:rsidRPr="0041710E" w:rsidRDefault="00494B12">
      <w:pPr>
        <w:pStyle w:val="a3"/>
        <w:spacing w:before="2"/>
        <w:rPr>
          <w:sz w:val="12"/>
          <w:lang w:val="ru-RU"/>
        </w:rPr>
      </w:pPr>
    </w:p>
    <w:p w14:paraId="1B87A7F4" w14:textId="77777777" w:rsidR="00494B12" w:rsidRPr="0041710E" w:rsidRDefault="00082517">
      <w:pPr>
        <w:tabs>
          <w:tab w:val="left" w:pos="2683"/>
          <w:tab w:val="left" w:pos="7439"/>
        </w:tabs>
        <w:spacing w:before="91" w:line="229" w:lineRule="exact"/>
        <w:ind w:left="681"/>
        <w:jc w:val="both"/>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r w:rsidRPr="0041710E">
        <w:rPr>
          <w:spacing w:val="16"/>
          <w:sz w:val="20"/>
          <w:lang w:val="ru-RU"/>
        </w:rPr>
        <w:t xml:space="preserve"> </w:t>
      </w:r>
      <w:r w:rsidRPr="0041710E">
        <w:rPr>
          <w:sz w:val="20"/>
          <w:lang w:val="ru-RU"/>
        </w:rPr>
        <w:t>в</w:t>
      </w:r>
      <w:r w:rsidRPr="0041710E">
        <w:rPr>
          <w:spacing w:val="17"/>
          <w:sz w:val="20"/>
          <w:lang w:val="ru-RU"/>
        </w:rPr>
        <w:t xml:space="preserve"> </w:t>
      </w:r>
      <w:r w:rsidRPr="0041710E">
        <w:rPr>
          <w:sz w:val="20"/>
          <w:lang w:val="ru-RU"/>
        </w:rPr>
        <w:t>лице</w:t>
      </w:r>
      <w:r w:rsidRPr="0041710E">
        <w:rPr>
          <w:sz w:val="20"/>
          <w:u w:val="single"/>
          <w:lang w:val="ru-RU"/>
        </w:rPr>
        <w:t xml:space="preserve"> </w:t>
      </w:r>
      <w:r w:rsidRPr="0041710E">
        <w:rPr>
          <w:sz w:val="20"/>
          <w:u w:val="single"/>
          <w:lang w:val="ru-RU"/>
        </w:rPr>
        <w:tab/>
      </w:r>
      <w:r w:rsidRPr="0041710E">
        <w:rPr>
          <w:sz w:val="20"/>
          <w:lang w:val="ru-RU"/>
        </w:rPr>
        <w:t>, действующего на</w:t>
      </w:r>
      <w:r w:rsidRPr="0041710E">
        <w:rPr>
          <w:spacing w:val="7"/>
          <w:sz w:val="20"/>
          <w:lang w:val="ru-RU"/>
        </w:rPr>
        <w:t xml:space="preserve"> </w:t>
      </w:r>
      <w:r w:rsidRPr="0041710E">
        <w:rPr>
          <w:sz w:val="20"/>
          <w:lang w:val="ru-RU"/>
        </w:rPr>
        <w:t>основании</w:t>
      </w:r>
    </w:p>
    <w:p w14:paraId="3E4307B1" w14:textId="77777777" w:rsidR="00494B12" w:rsidRPr="0041710E" w:rsidRDefault="00082517">
      <w:pPr>
        <w:tabs>
          <w:tab w:val="left" w:pos="2285"/>
          <w:tab w:val="left" w:pos="4619"/>
          <w:tab w:val="left" w:pos="7149"/>
        </w:tabs>
        <w:ind w:left="681" w:right="227"/>
        <w:jc w:val="both"/>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 xml:space="preserve">, в соответствии с Указанием Банка России от 29.04.2015 </w:t>
      </w:r>
      <w:r w:rsidRPr="0041710E">
        <w:rPr>
          <w:sz w:val="20"/>
        </w:rPr>
        <w:t>N</w:t>
      </w:r>
      <w:r w:rsidRPr="0041710E">
        <w:rPr>
          <w:sz w:val="20"/>
          <w:lang w:val="ru-RU"/>
        </w:rPr>
        <w:t xml:space="preserve"> 3629-У "О признании лиц квалифицированными инвесторами и порядке ведения реестра лиц, признанных квалифицированными инвесторами", и Регламентом признания лиц квалифицированными инвесторами, утвержденным Приказом Генерального</w:t>
      </w:r>
      <w:r w:rsidRPr="0041710E">
        <w:rPr>
          <w:spacing w:val="-1"/>
          <w:sz w:val="20"/>
          <w:lang w:val="ru-RU"/>
        </w:rPr>
        <w:t xml:space="preserve"> </w:t>
      </w:r>
      <w:r w:rsidRPr="0041710E">
        <w:rPr>
          <w:sz w:val="20"/>
          <w:lang w:val="ru-RU"/>
        </w:rPr>
        <w:t>директора</w:t>
      </w:r>
      <w:r w:rsidRPr="0041710E">
        <w:rPr>
          <w:sz w:val="20"/>
          <w:u w:val="single"/>
          <w:lang w:val="ru-RU"/>
        </w:rPr>
        <w:t xml:space="preserve"> </w:t>
      </w:r>
      <w:r w:rsidRPr="0041710E">
        <w:rPr>
          <w:sz w:val="20"/>
          <w:u w:val="single"/>
          <w:lang w:val="ru-RU"/>
        </w:rPr>
        <w:tab/>
      </w:r>
      <w:r w:rsidRPr="0041710E">
        <w:rPr>
          <w:sz w:val="20"/>
          <w:lang w:val="ru-RU"/>
        </w:rPr>
        <w:t xml:space="preserve">№ </w:t>
      </w:r>
      <w:r w:rsidRPr="0041710E">
        <w:rPr>
          <w:sz w:val="20"/>
          <w:u w:val="single"/>
          <w:lang w:val="ru-RU"/>
        </w:rPr>
        <w:t xml:space="preserve">       </w:t>
      </w:r>
      <w:r w:rsidRPr="0041710E">
        <w:rPr>
          <w:sz w:val="20"/>
          <w:lang w:val="ru-RU"/>
        </w:rPr>
        <w:t>от</w:t>
      </w:r>
      <w:r w:rsidRPr="0041710E">
        <w:rPr>
          <w:spacing w:val="-10"/>
          <w:sz w:val="20"/>
          <w:lang w:val="ru-RU"/>
        </w:rPr>
        <w:t xml:space="preserve"> </w:t>
      </w:r>
      <w:proofErr w:type="gramStart"/>
      <w:r w:rsidRPr="0041710E">
        <w:rPr>
          <w:sz w:val="20"/>
          <w:lang w:val="ru-RU"/>
        </w:rPr>
        <w:t>«</w:t>
      </w:r>
      <w:r w:rsidRPr="0041710E">
        <w:rPr>
          <w:sz w:val="20"/>
          <w:u w:val="single"/>
          <w:lang w:val="ru-RU"/>
        </w:rPr>
        <w:t xml:space="preserve">  </w:t>
      </w:r>
      <w:proofErr w:type="gramEnd"/>
      <w:r w:rsidRPr="0041710E">
        <w:rPr>
          <w:sz w:val="20"/>
          <w:u w:val="single"/>
          <w:lang w:val="ru-RU"/>
        </w:rPr>
        <w:t xml:space="preserve">    </w:t>
      </w:r>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20</w:t>
      </w:r>
      <w:r w:rsidRPr="0041710E">
        <w:rPr>
          <w:spacing w:val="46"/>
          <w:sz w:val="20"/>
          <w:u w:val="single"/>
          <w:lang w:val="ru-RU"/>
        </w:rPr>
        <w:t xml:space="preserve"> </w:t>
      </w:r>
      <w:r w:rsidRPr="0041710E">
        <w:rPr>
          <w:sz w:val="20"/>
          <w:lang w:val="ru-RU"/>
        </w:rPr>
        <w:t>года,</w:t>
      </w:r>
    </w:p>
    <w:p w14:paraId="2C8AF927" w14:textId="77777777" w:rsidR="00494B12" w:rsidRPr="0041710E" w:rsidRDefault="00082517">
      <w:pPr>
        <w:tabs>
          <w:tab w:val="left" w:pos="9584"/>
        </w:tabs>
        <w:spacing w:before="1" w:line="230" w:lineRule="exact"/>
        <w:ind w:left="681"/>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6A851D90" w14:textId="77777777" w:rsidR="00494B12" w:rsidRPr="0041710E" w:rsidRDefault="00082517">
      <w:pPr>
        <w:spacing w:line="183" w:lineRule="exact"/>
        <w:ind w:left="497" w:right="47"/>
        <w:jc w:val="center"/>
        <w:rPr>
          <w:sz w:val="16"/>
          <w:lang w:val="ru-RU"/>
        </w:rPr>
      </w:pPr>
      <w:r w:rsidRPr="0041710E">
        <w:rPr>
          <w:sz w:val="16"/>
          <w:lang w:val="ru-RU"/>
        </w:rPr>
        <w:t>(ФИО полностью физического лица / полное наименование юридического лица)</w:t>
      </w:r>
    </w:p>
    <w:p w14:paraId="0FCC19B2" w14:textId="77777777" w:rsidR="00494B12" w:rsidRPr="0041710E" w:rsidRDefault="00082517">
      <w:pPr>
        <w:tabs>
          <w:tab w:val="left" w:pos="9584"/>
        </w:tabs>
        <w:spacing w:line="230" w:lineRule="exact"/>
        <w:ind w:left="681"/>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24028939" w14:textId="77777777" w:rsidR="00494B12" w:rsidRPr="0041710E" w:rsidRDefault="00082517">
      <w:pPr>
        <w:spacing w:before="1" w:line="184" w:lineRule="exact"/>
        <w:ind w:left="497" w:right="46"/>
        <w:jc w:val="center"/>
        <w:rPr>
          <w:sz w:val="16"/>
          <w:lang w:val="ru-RU"/>
        </w:rPr>
      </w:pPr>
      <w:r w:rsidRPr="0041710E">
        <w:rPr>
          <w:sz w:val="16"/>
          <w:lang w:val="ru-RU"/>
        </w:rPr>
        <w:t>(данные документа, удостоверяющего личность физического лица / данные о государственной регистрации юридического лица)</w:t>
      </w:r>
    </w:p>
    <w:p w14:paraId="10571518" w14:textId="77777777" w:rsidR="00494B12" w:rsidRPr="0041710E" w:rsidRDefault="00082517">
      <w:pPr>
        <w:tabs>
          <w:tab w:val="left" w:pos="9584"/>
        </w:tabs>
        <w:spacing w:line="229" w:lineRule="exact"/>
        <w:ind w:left="681"/>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77D0F4D6" w14:textId="77777777" w:rsidR="00494B12" w:rsidRPr="0041710E" w:rsidRDefault="00082517">
      <w:pPr>
        <w:spacing w:line="184" w:lineRule="exact"/>
        <w:ind w:left="497" w:right="42"/>
        <w:jc w:val="center"/>
        <w:rPr>
          <w:sz w:val="16"/>
          <w:lang w:val="ru-RU"/>
        </w:rPr>
      </w:pPr>
      <w:r w:rsidRPr="0041710E">
        <w:rPr>
          <w:sz w:val="16"/>
          <w:lang w:val="ru-RU"/>
        </w:rPr>
        <w:t>(адрес места жительства (адрес места пребывания) физического лица / место нахождения юридического лица)</w:t>
      </w:r>
    </w:p>
    <w:p w14:paraId="264D9BA6" w14:textId="77777777" w:rsidR="00494B12" w:rsidRPr="0041710E" w:rsidRDefault="00494B12">
      <w:pPr>
        <w:pStyle w:val="a3"/>
        <w:rPr>
          <w:sz w:val="20"/>
          <w:lang w:val="ru-RU"/>
        </w:rPr>
      </w:pPr>
    </w:p>
    <w:p w14:paraId="617CDB36" w14:textId="11F12796" w:rsidR="00B36711" w:rsidRDefault="00B36711" w:rsidP="00B36711">
      <w:pPr>
        <w:ind w:left="709"/>
        <w:rPr>
          <w:sz w:val="20"/>
          <w:lang w:val="ru-RU"/>
        </w:rPr>
      </w:pPr>
      <w:r w:rsidRPr="0041710E">
        <w:rPr>
          <w:sz w:val="20"/>
          <w:lang w:val="ru-RU"/>
        </w:rPr>
        <w:t>принимает Решение (</w:t>
      </w:r>
      <w:r w:rsidRPr="00D077EB">
        <w:rPr>
          <w:sz w:val="20"/>
          <w:lang w:val="ru-RU"/>
        </w:rPr>
        <w:t>выбрать нужное</w:t>
      </w:r>
      <w:r w:rsidRPr="0041710E">
        <w:rPr>
          <w:sz w:val="20"/>
          <w:lang w:val="ru-RU"/>
        </w:rPr>
        <w:t>):</w:t>
      </w:r>
    </w:p>
    <w:p w14:paraId="2DAC5DDB" w14:textId="77777777" w:rsidR="00B36711" w:rsidRDefault="00B36711" w:rsidP="00B36711">
      <w:pPr>
        <w:ind w:left="709"/>
        <w:rPr>
          <w:sz w:val="20"/>
          <w:lang w:val="ru-RU"/>
        </w:rPr>
      </w:pPr>
    </w:p>
    <w:p w14:paraId="01B67F08" w14:textId="77777777" w:rsidR="00B36711" w:rsidRDefault="00B36711" w:rsidP="00B36711">
      <w:pPr>
        <w:ind w:left="709"/>
        <w:rPr>
          <w:sz w:val="16"/>
          <w:lang w:val="ru-RU"/>
        </w:rPr>
      </w:pPr>
      <w:r w:rsidRPr="0089285C">
        <w:rPr>
          <w:sz w:val="16"/>
          <w:szCs w:val="16"/>
        </w:rPr>
        <w:t></w:t>
      </w:r>
      <w:r w:rsidRPr="0041710E">
        <w:rPr>
          <w:sz w:val="20"/>
          <w:lang w:val="ru-RU"/>
        </w:rPr>
        <w:t xml:space="preserve"> </w:t>
      </w:r>
      <w:r w:rsidRPr="00FA3097">
        <w:rPr>
          <w:b/>
          <w:sz w:val="20"/>
          <w:lang w:val="ru-RU"/>
        </w:rPr>
        <w:t xml:space="preserve">признать квалифицированным инвестором </w:t>
      </w:r>
      <w:r w:rsidRPr="00FA3097">
        <w:rPr>
          <w:sz w:val="20"/>
          <w:lang w:val="ru-RU"/>
        </w:rPr>
        <w:t xml:space="preserve">в отношении видов ценных бумаг, и </w:t>
      </w:r>
      <w:r w:rsidRPr="00FA3097">
        <w:rPr>
          <w:spacing w:val="-17"/>
          <w:sz w:val="20"/>
          <w:lang w:val="ru-RU"/>
        </w:rPr>
        <w:t xml:space="preserve">(или) </w:t>
      </w:r>
      <w:r w:rsidRPr="00FA3097">
        <w:rPr>
          <w:sz w:val="20"/>
          <w:lang w:val="ru-RU"/>
        </w:rPr>
        <w:t xml:space="preserve">производных финансовых инструментов, и (или) видов услуг </w:t>
      </w:r>
      <w:r w:rsidRPr="00FA3097">
        <w:rPr>
          <w:sz w:val="16"/>
          <w:lang w:val="ru-RU"/>
        </w:rPr>
        <w:t>(указать</w:t>
      </w:r>
      <w:r w:rsidRPr="00FA3097">
        <w:rPr>
          <w:spacing w:val="-3"/>
          <w:sz w:val="16"/>
          <w:lang w:val="ru-RU"/>
        </w:rPr>
        <w:t xml:space="preserve"> </w:t>
      </w:r>
      <w:r w:rsidRPr="00FA3097">
        <w:rPr>
          <w:sz w:val="16"/>
          <w:lang w:val="ru-RU"/>
        </w:rPr>
        <w:t>перечень)</w:t>
      </w:r>
    </w:p>
    <w:p w14:paraId="163FD3E4" w14:textId="3FD8CABF" w:rsidR="00B36711" w:rsidRDefault="00B36711" w:rsidP="00B36711">
      <w:pPr>
        <w:ind w:left="709"/>
        <w:rPr>
          <w:sz w:val="20"/>
          <w:lang w:val="ru-RU"/>
        </w:rPr>
      </w:pPr>
      <w:bookmarkStart w:id="0" w:name="_Hlk85024473"/>
      <w:r>
        <w:rPr>
          <w:sz w:val="20"/>
          <w:lang w:val="ru-RU"/>
        </w:rPr>
        <w:t>__________________________________________________________________________________________</w:t>
      </w:r>
      <w:bookmarkEnd w:id="0"/>
    </w:p>
    <w:p w14:paraId="74BA4A36" w14:textId="77777777" w:rsidR="00B36711" w:rsidRDefault="00B36711" w:rsidP="00B36711">
      <w:pPr>
        <w:ind w:left="709"/>
        <w:rPr>
          <w:sz w:val="20"/>
          <w:lang w:val="ru-RU"/>
        </w:rPr>
      </w:pPr>
    </w:p>
    <w:p w14:paraId="29BDEDAF" w14:textId="2A20D5BF" w:rsidR="00B36711" w:rsidRDefault="00B36711" w:rsidP="00B36711">
      <w:pPr>
        <w:tabs>
          <w:tab w:val="left" w:pos="426"/>
        </w:tabs>
        <w:ind w:left="709"/>
        <w:rPr>
          <w:b/>
          <w:sz w:val="20"/>
          <w:lang w:val="ru-RU"/>
        </w:rPr>
      </w:pPr>
      <w:r w:rsidRPr="0089285C">
        <w:rPr>
          <w:sz w:val="16"/>
          <w:szCs w:val="16"/>
        </w:rPr>
        <w:t></w:t>
      </w:r>
      <w:r w:rsidRPr="0041710E">
        <w:rPr>
          <w:sz w:val="20"/>
          <w:lang w:val="ru-RU"/>
        </w:rPr>
        <w:t xml:space="preserve"> </w:t>
      </w:r>
      <w:r w:rsidRPr="0089285C">
        <w:rPr>
          <w:b/>
          <w:sz w:val="20"/>
          <w:lang w:val="ru-RU"/>
        </w:rPr>
        <w:t>отказать в признании квалифицированным</w:t>
      </w:r>
      <w:r w:rsidRPr="0089285C">
        <w:rPr>
          <w:b/>
          <w:spacing w:val="1"/>
          <w:sz w:val="20"/>
          <w:lang w:val="ru-RU"/>
        </w:rPr>
        <w:t xml:space="preserve"> </w:t>
      </w:r>
      <w:r w:rsidRPr="0089285C">
        <w:rPr>
          <w:b/>
          <w:sz w:val="20"/>
          <w:lang w:val="ru-RU"/>
        </w:rPr>
        <w:t>инвестором</w:t>
      </w:r>
    </w:p>
    <w:p w14:paraId="01017841" w14:textId="77777777" w:rsidR="00B36711" w:rsidRDefault="00B36711" w:rsidP="00B36711">
      <w:pPr>
        <w:ind w:left="709"/>
        <w:rPr>
          <w:sz w:val="20"/>
          <w:lang w:val="ru-RU"/>
        </w:rPr>
      </w:pPr>
      <w:r w:rsidRPr="00B36711">
        <w:rPr>
          <w:sz w:val="20"/>
          <w:lang w:val="ru-RU"/>
        </w:rPr>
        <w:t>причина</w:t>
      </w:r>
      <w:r w:rsidRPr="00B36711">
        <w:rPr>
          <w:spacing w:val="-7"/>
          <w:sz w:val="20"/>
          <w:lang w:val="ru-RU"/>
        </w:rPr>
        <w:t xml:space="preserve"> </w:t>
      </w:r>
      <w:r w:rsidRPr="00B36711">
        <w:rPr>
          <w:sz w:val="20"/>
          <w:lang w:val="ru-RU"/>
        </w:rPr>
        <w:t>отказа:</w:t>
      </w:r>
    </w:p>
    <w:p w14:paraId="769D87E6" w14:textId="7918B366" w:rsidR="00B36711" w:rsidRDefault="00B36711" w:rsidP="00B36711">
      <w:pPr>
        <w:ind w:left="709"/>
        <w:rPr>
          <w:sz w:val="20"/>
          <w:lang w:val="ru-RU"/>
        </w:rPr>
      </w:pPr>
      <w:r>
        <w:rPr>
          <w:sz w:val="20"/>
          <w:lang w:val="ru-RU"/>
        </w:rPr>
        <w:t>__________________________________________________________________________________________</w:t>
      </w:r>
    </w:p>
    <w:p w14:paraId="2F6912D8" w14:textId="77777777" w:rsidR="00B36711" w:rsidRDefault="00B36711" w:rsidP="00B36711">
      <w:pPr>
        <w:ind w:left="709"/>
        <w:rPr>
          <w:sz w:val="20"/>
          <w:lang w:val="ru-RU"/>
        </w:rPr>
      </w:pPr>
    </w:p>
    <w:p w14:paraId="68FE551F" w14:textId="77777777" w:rsidR="00B36711" w:rsidRDefault="00B36711" w:rsidP="00B36711">
      <w:pPr>
        <w:ind w:left="709"/>
        <w:rPr>
          <w:sz w:val="20"/>
          <w:lang w:val="ru-RU"/>
        </w:rPr>
      </w:pPr>
    </w:p>
    <w:p w14:paraId="49FA901E" w14:textId="6D04B771" w:rsidR="00B36711" w:rsidRPr="0041710E" w:rsidRDefault="00B36711" w:rsidP="00B36711">
      <w:pPr>
        <w:ind w:left="709"/>
        <w:rPr>
          <w:sz w:val="20"/>
          <w:lang w:val="ru-RU"/>
        </w:rPr>
        <w:sectPr w:rsidR="00B36711" w:rsidRPr="0041710E">
          <w:pgSz w:w="11910" w:h="16840"/>
          <w:pgMar w:top="1040" w:right="620" w:bottom="920" w:left="1020" w:header="0" w:footer="729" w:gutter="0"/>
          <w:cols w:space="720"/>
        </w:sectPr>
      </w:pPr>
      <w:r w:rsidRPr="0041710E">
        <w:rPr>
          <w:sz w:val="20"/>
          <w:lang w:val="ru-RU"/>
        </w:rPr>
        <w:t>Генеральный</w:t>
      </w:r>
      <w:r w:rsidRPr="0041710E">
        <w:rPr>
          <w:spacing w:val="-4"/>
          <w:sz w:val="20"/>
          <w:lang w:val="ru-RU"/>
        </w:rPr>
        <w:t xml:space="preserve"> </w:t>
      </w:r>
      <w:r w:rsidRPr="0041710E">
        <w:rPr>
          <w:sz w:val="20"/>
          <w:lang w:val="ru-RU"/>
        </w:rPr>
        <w:t>директор</w:t>
      </w:r>
      <w:r w:rsidRPr="0041710E">
        <w:rPr>
          <w:sz w:val="20"/>
          <w:lang w:val="ru-RU"/>
        </w:rPr>
        <w:tab/>
      </w:r>
      <w:r w:rsidRPr="0041710E">
        <w:rPr>
          <w:sz w:val="20"/>
          <w:u w:val="single"/>
          <w:lang w:val="ru-RU"/>
        </w:rPr>
        <w:t xml:space="preserve"> </w:t>
      </w:r>
      <w:proofErr w:type="gramStart"/>
      <w:r w:rsidRPr="0041710E">
        <w:rPr>
          <w:sz w:val="20"/>
          <w:u w:val="single"/>
          <w:lang w:val="ru-RU"/>
        </w:rPr>
        <w:tab/>
      </w:r>
      <w:r w:rsidRPr="0041710E">
        <w:rPr>
          <w:spacing w:val="-3"/>
          <w:sz w:val="20"/>
          <w:lang w:val="ru-RU"/>
        </w:rPr>
        <w:t>(</w:t>
      </w:r>
      <w:r w:rsidRPr="0041710E">
        <w:rPr>
          <w:spacing w:val="-3"/>
          <w:sz w:val="20"/>
          <w:u w:val="single"/>
          <w:lang w:val="ru-RU"/>
        </w:rPr>
        <w:t xml:space="preserve"> </w:t>
      </w:r>
      <w:r w:rsidRPr="0041710E">
        <w:rPr>
          <w:spacing w:val="-3"/>
          <w:sz w:val="20"/>
          <w:u w:val="single"/>
          <w:lang w:val="ru-RU"/>
        </w:rPr>
        <w:tab/>
      </w:r>
      <w:proofErr w:type="gramEnd"/>
      <w:r w:rsidRPr="0041710E">
        <w:rPr>
          <w:sz w:val="20"/>
          <w:lang w:val="ru-RU"/>
        </w:rPr>
        <w:t>)</w:t>
      </w:r>
    </w:p>
    <w:p w14:paraId="0A119E88" w14:textId="57D455B3" w:rsidR="006B090D" w:rsidRPr="006B090D" w:rsidRDefault="006B090D" w:rsidP="006B090D">
      <w:pPr>
        <w:spacing w:before="75"/>
        <w:ind w:right="64"/>
        <w:jc w:val="right"/>
        <w:rPr>
          <w:sz w:val="20"/>
          <w:lang w:val="ru-RU"/>
        </w:rPr>
      </w:pPr>
      <w:r w:rsidRPr="00A60420">
        <w:rPr>
          <w:sz w:val="20"/>
          <w:lang w:val="ru-RU"/>
        </w:rPr>
        <w:lastRenderedPageBreak/>
        <w:t>Приложение №</w:t>
      </w:r>
      <w:r w:rsidRPr="00A60420">
        <w:rPr>
          <w:spacing w:val="-8"/>
          <w:sz w:val="20"/>
          <w:lang w:val="ru-RU"/>
        </w:rPr>
        <w:t xml:space="preserve"> </w:t>
      </w:r>
      <w:r>
        <w:rPr>
          <w:sz w:val="20"/>
          <w:lang w:val="ru-RU"/>
        </w:rPr>
        <w:t>4</w:t>
      </w:r>
    </w:p>
    <w:p w14:paraId="60FB8811" w14:textId="77777777" w:rsidR="006B090D" w:rsidRDefault="006B090D" w:rsidP="006B090D">
      <w:pPr>
        <w:spacing w:before="75"/>
        <w:ind w:right="64"/>
        <w:jc w:val="right"/>
        <w:rPr>
          <w:w w:val="99"/>
          <w:sz w:val="20"/>
          <w:lang w:val="ru-RU"/>
        </w:rPr>
      </w:pPr>
      <w:r w:rsidRPr="00A60420">
        <w:rPr>
          <w:sz w:val="20"/>
          <w:lang w:val="ru-RU"/>
        </w:rPr>
        <w:t>к Регламенту</w:t>
      </w:r>
      <w:r w:rsidRPr="00A60420">
        <w:rPr>
          <w:spacing w:val="-10"/>
          <w:sz w:val="20"/>
          <w:lang w:val="ru-RU"/>
        </w:rPr>
        <w:t xml:space="preserve"> </w:t>
      </w:r>
      <w:r w:rsidRPr="00A60420">
        <w:rPr>
          <w:sz w:val="20"/>
          <w:lang w:val="ru-RU"/>
        </w:rPr>
        <w:t>признания</w:t>
      </w:r>
      <w:r w:rsidRPr="00A60420">
        <w:rPr>
          <w:spacing w:val="-4"/>
          <w:sz w:val="20"/>
          <w:lang w:val="ru-RU"/>
        </w:rPr>
        <w:t xml:space="preserve"> </w:t>
      </w:r>
      <w:r w:rsidRPr="00A60420">
        <w:rPr>
          <w:sz w:val="20"/>
          <w:lang w:val="ru-RU"/>
        </w:rPr>
        <w:t>лиц</w:t>
      </w:r>
      <w:r w:rsidRPr="00A60420">
        <w:rPr>
          <w:w w:val="99"/>
          <w:sz w:val="20"/>
          <w:lang w:val="ru-RU"/>
        </w:rPr>
        <w:t xml:space="preserve"> </w:t>
      </w:r>
    </w:p>
    <w:p w14:paraId="07ECD12D" w14:textId="43BC299E" w:rsidR="00494B12" w:rsidRPr="0041710E" w:rsidRDefault="006B090D" w:rsidP="006B090D">
      <w:pPr>
        <w:spacing w:before="60"/>
        <w:ind w:left="6096" w:right="64" w:firstLine="141"/>
        <w:jc w:val="right"/>
        <w:rPr>
          <w:sz w:val="20"/>
          <w:lang w:val="ru-RU"/>
        </w:rPr>
      </w:pPr>
      <w:r w:rsidRPr="00A60420">
        <w:rPr>
          <w:sz w:val="20"/>
          <w:lang w:val="ru-RU"/>
        </w:rPr>
        <w:t>квалифицированными</w:t>
      </w:r>
      <w:r>
        <w:rPr>
          <w:sz w:val="20"/>
          <w:lang w:val="ru-RU"/>
        </w:rPr>
        <w:t xml:space="preserve"> </w:t>
      </w:r>
      <w:r w:rsidRPr="00A60420">
        <w:rPr>
          <w:sz w:val="20"/>
          <w:lang w:val="ru-RU"/>
        </w:rPr>
        <w:t>инвесторами</w:t>
      </w:r>
    </w:p>
    <w:p w14:paraId="23216F4F" w14:textId="77777777" w:rsidR="00494B12" w:rsidRPr="0041710E" w:rsidRDefault="00494B12">
      <w:pPr>
        <w:pStyle w:val="a3"/>
        <w:rPr>
          <w:sz w:val="22"/>
          <w:lang w:val="ru-RU"/>
        </w:rPr>
      </w:pPr>
    </w:p>
    <w:p w14:paraId="54B7F9DF" w14:textId="77777777" w:rsidR="00494B12" w:rsidRPr="0041710E" w:rsidRDefault="00494B12">
      <w:pPr>
        <w:pStyle w:val="a3"/>
        <w:spacing w:before="11"/>
        <w:rPr>
          <w:sz w:val="17"/>
          <w:lang w:val="ru-RU"/>
        </w:rPr>
      </w:pPr>
    </w:p>
    <w:p w14:paraId="30F9C77D" w14:textId="77777777" w:rsidR="00494B12" w:rsidRPr="0041710E" w:rsidRDefault="00082517">
      <w:pPr>
        <w:ind w:left="497" w:right="49"/>
        <w:jc w:val="center"/>
        <w:rPr>
          <w:b/>
          <w:sz w:val="20"/>
          <w:lang w:val="ru-RU"/>
        </w:rPr>
      </w:pPr>
      <w:r w:rsidRPr="0041710E">
        <w:rPr>
          <w:b/>
          <w:sz w:val="20"/>
          <w:lang w:val="ru-RU"/>
        </w:rPr>
        <w:t>РЕШЕНИЕ</w:t>
      </w:r>
    </w:p>
    <w:p w14:paraId="10EAEE6B" w14:textId="77777777" w:rsidR="006B090D" w:rsidRDefault="00082517">
      <w:pPr>
        <w:ind w:left="497" w:right="46"/>
        <w:jc w:val="center"/>
        <w:rPr>
          <w:b/>
          <w:sz w:val="20"/>
          <w:lang w:val="ru-RU"/>
        </w:rPr>
      </w:pPr>
      <w:r w:rsidRPr="0041710E">
        <w:rPr>
          <w:b/>
          <w:sz w:val="20"/>
          <w:lang w:val="ru-RU"/>
        </w:rPr>
        <w:t xml:space="preserve">об исключении квалифицированного инвестора из Реестра лиц, </w:t>
      </w:r>
    </w:p>
    <w:p w14:paraId="7966DA54" w14:textId="24955BAE" w:rsidR="00494B12" w:rsidRPr="0041710E" w:rsidRDefault="00082517">
      <w:pPr>
        <w:ind w:left="497" w:right="46"/>
        <w:jc w:val="center"/>
        <w:rPr>
          <w:b/>
          <w:sz w:val="20"/>
          <w:lang w:val="ru-RU"/>
        </w:rPr>
      </w:pPr>
      <w:r w:rsidRPr="0041710E">
        <w:rPr>
          <w:b/>
          <w:sz w:val="20"/>
          <w:lang w:val="ru-RU"/>
        </w:rPr>
        <w:t>признанных квалифицированными инвесторами (Реестр)</w:t>
      </w:r>
    </w:p>
    <w:p w14:paraId="79D2B323" w14:textId="77777777" w:rsidR="00494B12" w:rsidRPr="0041710E" w:rsidRDefault="00494B12">
      <w:pPr>
        <w:pStyle w:val="a3"/>
        <w:rPr>
          <w:b/>
          <w:sz w:val="20"/>
          <w:lang w:val="ru-RU"/>
        </w:rPr>
      </w:pPr>
    </w:p>
    <w:p w14:paraId="232F31D7" w14:textId="77777777" w:rsidR="00494B12" w:rsidRPr="0041710E" w:rsidRDefault="00494B12">
      <w:pPr>
        <w:pStyle w:val="a3"/>
        <w:spacing w:before="2"/>
        <w:rPr>
          <w:b/>
          <w:sz w:val="20"/>
          <w:lang w:val="ru-RU"/>
        </w:rPr>
      </w:pPr>
    </w:p>
    <w:p w14:paraId="6497BCC6" w14:textId="77777777" w:rsidR="00494B12" w:rsidRPr="0041710E" w:rsidRDefault="00082517">
      <w:pPr>
        <w:tabs>
          <w:tab w:val="left" w:pos="2656"/>
          <w:tab w:val="left" w:pos="6458"/>
          <w:tab w:val="left" w:pos="6960"/>
          <w:tab w:val="left" w:pos="8608"/>
        </w:tabs>
        <w:ind w:left="1526"/>
        <w:rPr>
          <w:sz w:val="20"/>
          <w:lang w:val="ru-RU"/>
        </w:rPr>
      </w:pPr>
      <w:r w:rsidRPr="0041710E">
        <w:rPr>
          <w:sz w:val="20"/>
          <w:lang w:val="ru-RU"/>
        </w:rPr>
        <w:t>г.</w:t>
      </w:r>
      <w:r w:rsidRPr="0041710E">
        <w:rPr>
          <w:sz w:val="20"/>
          <w:u w:val="single"/>
          <w:lang w:val="ru-RU"/>
        </w:rPr>
        <w:t xml:space="preserve"> </w:t>
      </w:r>
      <w:r w:rsidRPr="0041710E">
        <w:rPr>
          <w:sz w:val="20"/>
          <w:u w:val="single"/>
          <w:lang w:val="ru-RU"/>
        </w:rPr>
        <w:tab/>
      </w:r>
      <w:r w:rsidRPr="0041710E">
        <w:rPr>
          <w:sz w:val="20"/>
          <w:lang w:val="ru-RU"/>
        </w:rPr>
        <w:tab/>
      </w:r>
      <w:proofErr w:type="gramStart"/>
      <w:r w:rsidRPr="0041710E">
        <w:rPr>
          <w:sz w:val="20"/>
          <w:lang w:val="ru-RU"/>
        </w:rPr>
        <w:t>«</w:t>
      </w:r>
      <w:r w:rsidRPr="0041710E">
        <w:rPr>
          <w:sz w:val="20"/>
          <w:u w:val="single"/>
          <w:lang w:val="ru-RU"/>
        </w:rPr>
        <w:t xml:space="preserve"> </w:t>
      </w:r>
      <w:r w:rsidRPr="0041710E">
        <w:rPr>
          <w:sz w:val="20"/>
          <w:u w:val="single"/>
          <w:lang w:val="ru-RU"/>
        </w:rPr>
        <w:tab/>
      </w:r>
      <w:proofErr w:type="gramEnd"/>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20</w:t>
      </w:r>
      <w:r w:rsidRPr="0041710E">
        <w:rPr>
          <w:spacing w:val="46"/>
          <w:sz w:val="20"/>
          <w:u w:val="single"/>
          <w:lang w:val="ru-RU"/>
        </w:rPr>
        <w:t xml:space="preserve"> </w:t>
      </w:r>
      <w:r w:rsidRPr="0041710E">
        <w:rPr>
          <w:sz w:val="20"/>
          <w:lang w:val="ru-RU"/>
        </w:rPr>
        <w:t>г.</w:t>
      </w:r>
    </w:p>
    <w:p w14:paraId="2C31F68F" w14:textId="77777777" w:rsidR="00494B12" w:rsidRPr="0041710E" w:rsidRDefault="00494B12">
      <w:pPr>
        <w:pStyle w:val="a3"/>
        <w:spacing w:before="11"/>
        <w:rPr>
          <w:sz w:val="11"/>
          <w:lang w:val="ru-RU"/>
        </w:rPr>
      </w:pPr>
    </w:p>
    <w:p w14:paraId="13CCA4BE" w14:textId="77777777" w:rsidR="00494B12" w:rsidRPr="0041710E" w:rsidRDefault="00082517" w:rsidP="00EB6BDB">
      <w:pPr>
        <w:tabs>
          <w:tab w:val="left" w:pos="2683"/>
          <w:tab w:val="left" w:pos="7439"/>
        </w:tabs>
        <w:spacing w:before="91"/>
        <w:ind w:left="851" w:right="347"/>
        <w:jc w:val="both"/>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r w:rsidRPr="0041710E">
        <w:rPr>
          <w:spacing w:val="16"/>
          <w:sz w:val="20"/>
          <w:lang w:val="ru-RU"/>
        </w:rPr>
        <w:t xml:space="preserve"> </w:t>
      </w:r>
      <w:r w:rsidRPr="0041710E">
        <w:rPr>
          <w:sz w:val="20"/>
          <w:lang w:val="ru-RU"/>
        </w:rPr>
        <w:t>в</w:t>
      </w:r>
      <w:r w:rsidRPr="0041710E">
        <w:rPr>
          <w:spacing w:val="17"/>
          <w:sz w:val="20"/>
          <w:lang w:val="ru-RU"/>
        </w:rPr>
        <w:t xml:space="preserve"> </w:t>
      </w:r>
      <w:r w:rsidRPr="0041710E">
        <w:rPr>
          <w:sz w:val="20"/>
          <w:lang w:val="ru-RU"/>
        </w:rPr>
        <w:t>лице</w:t>
      </w:r>
      <w:r w:rsidRPr="0041710E">
        <w:rPr>
          <w:sz w:val="20"/>
          <w:u w:val="single"/>
          <w:lang w:val="ru-RU"/>
        </w:rPr>
        <w:t xml:space="preserve"> </w:t>
      </w:r>
      <w:r w:rsidRPr="0041710E">
        <w:rPr>
          <w:sz w:val="20"/>
          <w:u w:val="single"/>
          <w:lang w:val="ru-RU"/>
        </w:rPr>
        <w:tab/>
      </w:r>
      <w:r w:rsidRPr="0041710E">
        <w:rPr>
          <w:sz w:val="20"/>
          <w:lang w:val="ru-RU"/>
        </w:rPr>
        <w:t>, действующего на</w:t>
      </w:r>
      <w:r w:rsidRPr="0041710E">
        <w:rPr>
          <w:spacing w:val="7"/>
          <w:sz w:val="20"/>
          <w:lang w:val="ru-RU"/>
        </w:rPr>
        <w:t xml:space="preserve"> </w:t>
      </w:r>
      <w:r w:rsidRPr="0041710E">
        <w:rPr>
          <w:sz w:val="20"/>
          <w:lang w:val="ru-RU"/>
        </w:rPr>
        <w:t>основании</w:t>
      </w:r>
    </w:p>
    <w:p w14:paraId="2CD8C9DE" w14:textId="77777777" w:rsidR="00494B12" w:rsidRPr="0041710E" w:rsidRDefault="00082517" w:rsidP="00EB6BDB">
      <w:pPr>
        <w:tabs>
          <w:tab w:val="left" w:pos="2285"/>
          <w:tab w:val="left" w:pos="4619"/>
          <w:tab w:val="left" w:pos="7149"/>
        </w:tabs>
        <w:ind w:left="851" w:right="347"/>
        <w:jc w:val="both"/>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 xml:space="preserve">, в соответствии с Указанием Банка России от 29.04.2015 </w:t>
      </w:r>
      <w:r w:rsidRPr="0041710E">
        <w:rPr>
          <w:sz w:val="20"/>
        </w:rPr>
        <w:t>N</w:t>
      </w:r>
      <w:r w:rsidRPr="0041710E">
        <w:rPr>
          <w:sz w:val="20"/>
          <w:lang w:val="ru-RU"/>
        </w:rPr>
        <w:t xml:space="preserve"> 3629-У "О признании лиц квалифицированными инвесторами и порядке ведения реестра лиц, признанных квалифицированными инвесторами", и Регламентом признания лиц квалифицированными инвесторами, утвержденным Приказом Генерального</w:t>
      </w:r>
      <w:r w:rsidRPr="0041710E">
        <w:rPr>
          <w:spacing w:val="-1"/>
          <w:sz w:val="20"/>
          <w:lang w:val="ru-RU"/>
        </w:rPr>
        <w:t xml:space="preserve"> </w:t>
      </w:r>
      <w:r w:rsidRPr="0041710E">
        <w:rPr>
          <w:sz w:val="20"/>
          <w:lang w:val="ru-RU"/>
        </w:rPr>
        <w:t>директора</w:t>
      </w:r>
      <w:r w:rsidRPr="0041710E">
        <w:rPr>
          <w:sz w:val="20"/>
          <w:u w:val="single"/>
          <w:lang w:val="ru-RU"/>
        </w:rPr>
        <w:t xml:space="preserve"> </w:t>
      </w:r>
      <w:r w:rsidRPr="0041710E">
        <w:rPr>
          <w:sz w:val="20"/>
          <w:u w:val="single"/>
          <w:lang w:val="ru-RU"/>
        </w:rPr>
        <w:tab/>
      </w:r>
      <w:r w:rsidRPr="0041710E">
        <w:rPr>
          <w:sz w:val="20"/>
          <w:lang w:val="ru-RU"/>
        </w:rPr>
        <w:t xml:space="preserve">№ </w:t>
      </w:r>
      <w:r w:rsidRPr="0041710E">
        <w:rPr>
          <w:sz w:val="20"/>
          <w:u w:val="single"/>
          <w:lang w:val="ru-RU"/>
        </w:rPr>
        <w:t xml:space="preserve">       </w:t>
      </w:r>
      <w:r w:rsidRPr="0041710E">
        <w:rPr>
          <w:sz w:val="20"/>
          <w:lang w:val="ru-RU"/>
        </w:rPr>
        <w:t>от</w:t>
      </w:r>
      <w:r w:rsidRPr="0041710E">
        <w:rPr>
          <w:spacing w:val="-10"/>
          <w:sz w:val="20"/>
          <w:lang w:val="ru-RU"/>
        </w:rPr>
        <w:t xml:space="preserve"> </w:t>
      </w:r>
      <w:proofErr w:type="gramStart"/>
      <w:r w:rsidRPr="0041710E">
        <w:rPr>
          <w:sz w:val="20"/>
          <w:lang w:val="ru-RU"/>
        </w:rPr>
        <w:t>«</w:t>
      </w:r>
      <w:r w:rsidRPr="0041710E">
        <w:rPr>
          <w:sz w:val="20"/>
          <w:u w:val="single"/>
          <w:lang w:val="ru-RU"/>
        </w:rPr>
        <w:t xml:space="preserve">  </w:t>
      </w:r>
      <w:proofErr w:type="gramEnd"/>
      <w:r w:rsidRPr="0041710E">
        <w:rPr>
          <w:sz w:val="20"/>
          <w:u w:val="single"/>
          <w:lang w:val="ru-RU"/>
        </w:rPr>
        <w:t xml:space="preserve">    </w:t>
      </w:r>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20</w:t>
      </w:r>
      <w:r w:rsidRPr="0041710E">
        <w:rPr>
          <w:spacing w:val="46"/>
          <w:sz w:val="20"/>
          <w:u w:val="single"/>
          <w:lang w:val="ru-RU"/>
        </w:rPr>
        <w:t xml:space="preserve"> </w:t>
      </w:r>
      <w:r w:rsidRPr="0041710E">
        <w:rPr>
          <w:sz w:val="20"/>
          <w:lang w:val="ru-RU"/>
        </w:rPr>
        <w:t>года,</w:t>
      </w:r>
    </w:p>
    <w:p w14:paraId="13C51002" w14:textId="77777777" w:rsidR="00494B12" w:rsidRPr="0041710E" w:rsidRDefault="00082517" w:rsidP="00EB6BDB">
      <w:pPr>
        <w:tabs>
          <w:tab w:val="left" w:pos="9584"/>
        </w:tabs>
        <w:spacing w:line="229" w:lineRule="exact"/>
        <w:ind w:left="851" w:right="347"/>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0A03E5B6" w14:textId="77777777" w:rsidR="00494B12" w:rsidRPr="0041710E" w:rsidRDefault="00082517" w:rsidP="00EB6BDB">
      <w:pPr>
        <w:spacing w:before="2" w:line="184" w:lineRule="exact"/>
        <w:ind w:left="851" w:right="347"/>
        <w:jc w:val="center"/>
        <w:rPr>
          <w:sz w:val="16"/>
          <w:lang w:val="ru-RU"/>
        </w:rPr>
      </w:pPr>
      <w:r w:rsidRPr="0041710E">
        <w:rPr>
          <w:sz w:val="16"/>
          <w:lang w:val="ru-RU"/>
        </w:rPr>
        <w:t>(ФИО полностью физического лица / полное наименование юридического лица)</w:t>
      </w:r>
    </w:p>
    <w:p w14:paraId="52902772" w14:textId="77777777" w:rsidR="00494B12" w:rsidRPr="0041710E" w:rsidRDefault="00082517" w:rsidP="00EB6BDB">
      <w:pPr>
        <w:tabs>
          <w:tab w:val="left" w:pos="9584"/>
        </w:tabs>
        <w:spacing w:line="229" w:lineRule="exact"/>
        <w:ind w:left="851" w:right="347"/>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7F462052" w14:textId="77777777" w:rsidR="00494B12" w:rsidRPr="0041710E" w:rsidRDefault="00082517" w:rsidP="00EB6BDB">
      <w:pPr>
        <w:spacing w:line="183" w:lineRule="exact"/>
        <w:ind w:left="851" w:right="347"/>
        <w:jc w:val="center"/>
        <w:rPr>
          <w:sz w:val="16"/>
          <w:lang w:val="ru-RU"/>
        </w:rPr>
      </w:pPr>
      <w:r w:rsidRPr="0041710E">
        <w:rPr>
          <w:sz w:val="16"/>
          <w:lang w:val="ru-RU"/>
        </w:rPr>
        <w:t>(данные документа, удостоверяющего личность физического лица / данные о государственной регистрации юридического лица)</w:t>
      </w:r>
    </w:p>
    <w:p w14:paraId="4052D6CF" w14:textId="77777777" w:rsidR="00494B12" w:rsidRPr="0041710E" w:rsidRDefault="00082517" w:rsidP="00EB6BDB">
      <w:pPr>
        <w:tabs>
          <w:tab w:val="left" w:pos="9584"/>
        </w:tabs>
        <w:spacing w:line="230" w:lineRule="exact"/>
        <w:ind w:left="851" w:right="347"/>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4507A821" w14:textId="77777777" w:rsidR="00494B12" w:rsidRPr="0041710E" w:rsidRDefault="00082517" w:rsidP="00EB6BDB">
      <w:pPr>
        <w:spacing w:before="2"/>
        <w:ind w:left="851" w:right="347"/>
        <w:jc w:val="center"/>
        <w:rPr>
          <w:sz w:val="16"/>
          <w:lang w:val="ru-RU"/>
        </w:rPr>
      </w:pPr>
      <w:r w:rsidRPr="0041710E">
        <w:rPr>
          <w:sz w:val="16"/>
          <w:lang w:val="ru-RU"/>
        </w:rPr>
        <w:t xml:space="preserve">(адрес места жительства (адрес места </w:t>
      </w:r>
      <w:proofErr w:type="spellStart"/>
      <w:r w:rsidRPr="0041710E">
        <w:rPr>
          <w:sz w:val="16"/>
          <w:lang w:val="ru-RU"/>
        </w:rPr>
        <w:t>пребвания</w:t>
      </w:r>
      <w:proofErr w:type="spellEnd"/>
      <w:r w:rsidRPr="0041710E">
        <w:rPr>
          <w:sz w:val="16"/>
          <w:lang w:val="ru-RU"/>
        </w:rPr>
        <w:t>) физического лица / место нахождения юридического лица)</w:t>
      </w:r>
    </w:p>
    <w:p w14:paraId="51C9C72A" w14:textId="77777777" w:rsidR="00494B12" w:rsidRPr="0041710E" w:rsidRDefault="00494B12" w:rsidP="00EB6BDB">
      <w:pPr>
        <w:pStyle w:val="a3"/>
        <w:spacing w:before="11"/>
        <w:ind w:left="851" w:right="347"/>
        <w:rPr>
          <w:sz w:val="19"/>
          <w:lang w:val="ru-RU"/>
        </w:rPr>
      </w:pPr>
    </w:p>
    <w:p w14:paraId="44EA738B" w14:textId="3F49ACBB" w:rsidR="00494B12" w:rsidRPr="0041710E" w:rsidRDefault="00082517" w:rsidP="00EB6BDB">
      <w:pPr>
        <w:tabs>
          <w:tab w:val="left" w:pos="7851"/>
          <w:tab w:val="left" w:pos="10083"/>
        </w:tabs>
        <w:ind w:left="851" w:right="347"/>
        <w:jc w:val="both"/>
        <w:rPr>
          <w:sz w:val="20"/>
          <w:lang w:val="ru-RU"/>
        </w:rPr>
      </w:pPr>
      <w:r w:rsidRPr="0041710E">
        <w:rPr>
          <w:sz w:val="20"/>
          <w:lang w:val="ru-RU"/>
        </w:rPr>
        <w:t>исключает из Реестра на основании пункта 7.6. Регламента признания лиц квалифицированными инвесторами, утвержденного Приказом</w:t>
      </w:r>
      <w:r w:rsidRPr="0041710E">
        <w:rPr>
          <w:spacing w:val="49"/>
          <w:sz w:val="20"/>
          <w:lang w:val="ru-RU"/>
        </w:rPr>
        <w:t xml:space="preserve"> </w:t>
      </w:r>
      <w:r w:rsidRPr="0041710E">
        <w:rPr>
          <w:sz w:val="20"/>
          <w:lang w:val="ru-RU"/>
        </w:rPr>
        <w:t>Генерального</w:t>
      </w:r>
      <w:r w:rsidRPr="0041710E">
        <w:rPr>
          <w:spacing w:val="18"/>
          <w:sz w:val="20"/>
          <w:lang w:val="ru-RU"/>
        </w:rPr>
        <w:t xml:space="preserve"> </w:t>
      </w:r>
      <w:r w:rsidRPr="0041710E">
        <w:rPr>
          <w:sz w:val="20"/>
          <w:lang w:val="ru-RU"/>
        </w:rPr>
        <w:t>директора</w:t>
      </w:r>
      <w:r w:rsidRPr="0041710E">
        <w:rPr>
          <w:sz w:val="20"/>
          <w:u w:val="single"/>
          <w:lang w:val="ru-RU"/>
        </w:rPr>
        <w:t xml:space="preserve"> </w:t>
      </w:r>
      <w:r w:rsidRPr="0041710E">
        <w:rPr>
          <w:sz w:val="20"/>
          <w:u w:val="single"/>
          <w:lang w:val="ru-RU"/>
        </w:rPr>
        <w:tab/>
      </w:r>
      <w:r w:rsidRPr="0041710E">
        <w:rPr>
          <w:sz w:val="20"/>
          <w:lang w:val="ru-RU"/>
        </w:rPr>
        <w:t>№</w:t>
      </w:r>
      <w:r w:rsidRPr="0041710E">
        <w:rPr>
          <w:sz w:val="20"/>
          <w:u w:val="single"/>
          <w:lang w:val="ru-RU"/>
        </w:rPr>
        <w:t xml:space="preserve">       </w:t>
      </w:r>
      <w:r w:rsidRPr="0041710E">
        <w:rPr>
          <w:sz w:val="20"/>
          <w:lang w:val="ru-RU"/>
        </w:rPr>
        <w:t>от</w:t>
      </w:r>
      <w:r w:rsidRPr="0041710E">
        <w:rPr>
          <w:spacing w:val="16"/>
          <w:sz w:val="20"/>
          <w:lang w:val="ru-RU"/>
        </w:rPr>
        <w:t xml:space="preserve"> </w:t>
      </w:r>
      <w:proofErr w:type="gramStart"/>
      <w:r w:rsidRPr="0041710E">
        <w:rPr>
          <w:sz w:val="20"/>
          <w:lang w:val="ru-RU"/>
        </w:rPr>
        <w:t>«</w:t>
      </w:r>
      <w:r w:rsidRPr="0041710E">
        <w:rPr>
          <w:sz w:val="20"/>
          <w:u w:val="single"/>
          <w:lang w:val="ru-RU"/>
        </w:rPr>
        <w:t xml:space="preserve">  </w:t>
      </w:r>
      <w:proofErr w:type="gramEnd"/>
      <w:r w:rsidRPr="0041710E">
        <w:rPr>
          <w:spacing w:val="49"/>
          <w:sz w:val="20"/>
          <w:u w:val="single"/>
          <w:lang w:val="ru-RU"/>
        </w:rPr>
        <w:t xml:space="preserve"> </w:t>
      </w:r>
      <w:r w:rsidRPr="0041710E">
        <w:rPr>
          <w:sz w:val="20"/>
          <w:lang w:val="ru-RU"/>
        </w:rPr>
        <w:t>»</w:t>
      </w:r>
      <w:r w:rsidRPr="0041710E">
        <w:rPr>
          <w:spacing w:val="17"/>
          <w:sz w:val="20"/>
          <w:lang w:val="ru-RU"/>
        </w:rPr>
        <w:t xml:space="preserve"> </w:t>
      </w:r>
      <w:r w:rsidR="00EB6BDB">
        <w:rPr>
          <w:w w:val="99"/>
          <w:sz w:val="20"/>
          <w:u w:val="single"/>
          <w:lang w:val="ru-RU"/>
        </w:rPr>
        <w:t>___</w:t>
      </w:r>
      <w:r w:rsidRPr="0041710E">
        <w:rPr>
          <w:sz w:val="20"/>
          <w:lang w:val="ru-RU"/>
        </w:rPr>
        <w:t xml:space="preserve"> 20</w:t>
      </w:r>
      <w:r w:rsidRPr="0041710E">
        <w:rPr>
          <w:sz w:val="20"/>
          <w:u w:val="single"/>
          <w:lang w:val="ru-RU"/>
        </w:rPr>
        <w:t xml:space="preserve"> </w:t>
      </w:r>
      <w:r w:rsidRPr="0041710E">
        <w:rPr>
          <w:sz w:val="20"/>
          <w:lang w:val="ru-RU"/>
        </w:rPr>
        <w:t>г.</w:t>
      </w:r>
    </w:p>
    <w:p w14:paraId="715F7ACD" w14:textId="77777777" w:rsidR="00494B12" w:rsidRPr="0041710E" w:rsidRDefault="00494B12" w:rsidP="00EB6BDB">
      <w:pPr>
        <w:pStyle w:val="a3"/>
        <w:ind w:left="851" w:right="347"/>
        <w:rPr>
          <w:sz w:val="12"/>
          <w:lang w:val="ru-RU"/>
        </w:rPr>
      </w:pPr>
    </w:p>
    <w:p w14:paraId="71539F39" w14:textId="77777777" w:rsidR="00EB6BDB" w:rsidRDefault="00082517" w:rsidP="00EB6BDB">
      <w:pPr>
        <w:tabs>
          <w:tab w:val="left" w:pos="6401"/>
        </w:tabs>
        <w:spacing w:before="91"/>
        <w:ind w:left="851" w:right="347"/>
        <w:rPr>
          <w:sz w:val="16"/>
          <w:u w:val="single"/>
          <w:lang w:val="ru-RU"/>
        </w:rPr>
      </w:pPr>
      <w:r w:rsidRPr="0041710E">
        <w:rPr>
          <w:sz w:val="16"/>
          <w:u w:val="single"/>
          <w:lang w:val="ru-RU"/>
        </w:rPr>
        <w:t xml:space="preserve"> </w:t>
      </w:r>
      <w:r w:rsidRPr="0041710E">
        <w:rPr>
          <w:sz w:val="16"/>
          <w:u w:val="single"/>
          <w:lang w:val="ru-RU"/>
        </w:rPr>
        <w:tab/>
      </w:r>
    </w:p>
    <w:p w14:paraId="76F70C78" w14:textId="087450FD" w:rsidR="00494B12" w:rsidRPr="0041710E" w:rsidRDefault="00082517" w:rsidP="00EB6BDB">
      <w:pPr>
        <w:tabs>
          <w:tab w:val="left" w:pos="6401"/>
        </w:tabs>
        <w:spacing w:before="91"/>
        <w:ind w:left="851" w:right="347"/>
        <w:rPr>
          <w:sz w:val="20"/>
          <w:lang w:val="ru-RU"/>
        </w:rPr>
      </w:pPr>
      <w:r w:rsidRPr="0041710E">
        <w:rPr>
          <w:sz w:val="16"/>
          <w:lang w:val="ru-RU"/>
        </w:rPr>
        <w:t>(указать причину исключения лица из</w:t>
      </w:r>
      <w:r w:rsidRPr="0041710E">
        <w:rPr>
          <w:spacing w:val="-2"/>
          <w:sz w:val="16"/>
          <w:lang w:val="ru-RU"/>
        </w:rPr>
        <w:t xml:space="preserve"> </w:t>
      </w:r>
      <w:r w:rsidRPr="0041710E">
        <w:rPr>
          <w:sz w:val="16"/>
          <w:lang w:val="ru-RU"/>
        </w:rPr>
        <w:t>Реестра)</w:t>
      </w:r>
      <w:r w:rsidRPr="0041710E">
        <w:rPr>
          <w:sz w:val="20"/>
          <w:lang w:val="ru-RU"/>
        </w:rPr>
        <w:t>.</w:t>
      </w:r>
    </w:p>
    <w:p w14:paraId="7EA65D7D" w14:textId="77777777" w:rsidR="00494B12" w:rsidRPr="0041710E" w:rsidRDefault="00494B12" w:rsidP="00EB6BDB">
      <w:pPr>
        <w:pStyle w:val="a3"/>
        <w:ind w:left="851" w:right="347"/>
        <w:rPr>
          <w:sz w:val="20"/>
          <w:lang w:val="ru-RU"/>
        </w:rPr>
      </w:pPr>
    </w:p>
    <w:p w14:paraId="4F5D7507" w14:textId="77777777" w:rsidR="00494B12" w:rsidRPr="0041710E" w:rsidRDefault="00494B12" w:rsidP="00EB6BDB">
      <w:pPr>
        <w:pStyle w:val="a3"/>
        <w:spacing w:before="11"/>
        <w:ind w:left="851" w:right="347"/>
        <w:rPr>
          <w:sz w:val="19"/>
          <w:lang w:val="ru-RU"/>
        </w:rPr>
      </w:pPr>
    </w:p>
    <w:p w14:paraId="4F5F67AE" w14:textId="77777777" w:rsidR="00494B12" w:rsidRPr="0041710E" w:rsidRDefault="00082517" w:rsidP="00EB6BDB">
      <w:pPr>
        <w:tabs>
          <w:tab w:val="left" w:pos="5392"/>
          <w:tab w:val="left" w:pos="6438"/>
          <w:tab w:val="left" w:pos="8008"/>
        </w:tabs>
        <w:ind w:left="851" w:right="347"/>
        <w:rPr>
          <w:sz w:val="20"/>
          <w:lang w:val="ru-RU"/>
        </w:rPr>
      </w:pPr>
      <w:bookmarkStart w:id="1" w:name="_Hlk85024583"/>
      <w:r w:rsidRPr="0041710E">
        <w:rPr>
          <w:sz w:val="20"/>
          <w:lang w:val="ru-RU"/>
        </w:rPr>
        <w:t>Генеральный</w:t>
      </w:r>
      <w:r w:rsidRPr="0041710E">
        <w:rPr>
          <w:spacing w:val="-4"/>
          <w:sz w:val="20"/>
          <w:lang w:val="ru-RU"/>
        </w:rPr>
        <w:t xml:space="preserve"> </w:t>
      </w:r>
      <w:r w:rsidRPr="0041710E">
        <w:rPr>
          <w:sz w:val="20"/>
          <w:lang w:val="ru-RU"/>
        </w:rPr>
        <w:t>директор</w:t>
      </w:r>
      <w:r w:rsidRPr="0041710E">
        <w:rPr>
          <w:sz w:val="20"/>
          <w:lang w:val="ru-RU"/>
        </w:rPr>
        <w:tab/>
      </w:r>
      <w:r w:rsidRPr="0041710E">
        <w:rPr>
          <w:sz w:val="20"/>
          <w:u w:val="single"/>
          <w:lang w:val="ru-RU"/>
        </w:rPr>
        <w:t xml:space="preserve"> </w:t>
      </w:r>
      <w:proofErr w:type="gramStart"/>
      <w:r w:rsidRPr="0041710E">
        <w:rPr>
          <w:sz w:val="20"/>
          <w:u w:val="single"/>
          <w:lang w:val="ru-RU"/>
        </w:rPr>
        <w:tab/>
      </w:r>
      <w:r w:rsidRPr="0041710E">
        <w:rPr>
          <w:spacing w:val="-3"/>
          <w:sz w:val="20"/>
          <w:lang w:val="ru-RU"/>
        </w:rPr>
        <w:t>(</w:t>
      </w:r>
      <w:r w:rsidRPr="0041710E">
        <w:rPr>
          <w:spacing w:val="-3"/>
          <w:sz w:val="20"/>
          <w:u w:val="single"/>
          <w:lang w:val="ru-RU"/>
        </w:rPr>
        <w:t xml:space="preserve"> </w:t>
      </w:r>
      <w:r w:rsidRPr="0041710E">
        <w:rPr>
          <w:spacing w:val="-3"/>
          <w:sz w:val="20"/>
          <w:u w:val="single"/>
          <w:lang w:val="ru-RU"/>
        </w:rPr>
        <w:tab/>
      </w:r>
      <w:proofErr w:type="gramEnd"/>
      <w:r w:rsidRPr="0041710E">
        <w:rPr>
          <w:sz w:val="20"/>
          <w:lang w:val="ru-RU"/>
        </w:rPr>
        <w:t>)</w:t>
      </w:r>
      <w:bookmarkEnd w:id="1"/>
    </w:p>
    <w:p w14:paraId="1A196BC2" w14:textId="77777777" w:rsidR="00494B12" w:rsidRPr="0041710E" w:rsidRDefault="00494B12">
      <w:pPr>
        <w:rPr>
          <w:sz w:val="20"/>
          <w:lang w:val="ru-RU"/>
        </w:rPr>
        <w:sectPr w:rsidR="00494B12" w:rsidRPr="0041710E">
          <w:pgSz w:w="11910" w:h="16840"/>
          <w:pgMar w:top="1040" w:right="620" w:bottom="920" w:left="1020" w:header="0" w:footer="729" w:gutter="0"/>
          <w:cols w:space="720"/>
        </w:sectPr>
      </w:pPr>
    </w:p>
    <w:p w14:paraId="658156F1" w14:textId="77777777" w:rsidR="006B090D" w:rsidRPr="006B090D" w:rsidRDefault="006B090D" w:rsidP="006B090D">
      <w:pPr>
        <w:spacing w:before="75"/>
        <w:ind w:right="229"/>
        <w:jc w:val="right"/>
        <w:rPr>
          <w:sz w:val="20"/>
          <w:lang w:val="ru-RU"/>
        </w:rPr>
      </w:pPr>
      <w:bookmarkStart w:id="2" w:name="_Hlk85024676"/>
      <w:r w:rsidRPr="00A60420">
        <w:rPr>
          <w:sz w:val="20"/>
          <w:lang w:val="ru-RU"/>
        </w:rPr>
        <w:lastRenderedPageBreak/>
        <w:t>Приложение №</w:t>
      </w:r>
      <w:r w:rsidRPr="00A60420">
        <w:rPr>
          <w:spacing w:val="-8"/>
          <w:sz w:val="20"/>
          <w:lang w:val="ru-RU"/>
        </w:rPr>
        <w:t xml:space="preserve"> </w:t>
      </w:r>
      <w:r w:rsidRPr="00A60420">
        <w:rPr>
          <w:sz w:val="20"/>
          <w:lang w:val="ru-RU"/>
        </w:rPr>
        <w:t>5</w:t>
      </w:r>
    </w:p>
    <w:p w14:paraId="2B18AB62" w14:textId="77777777" w:rsidR="006B090D" w:rsidRDefault="006B090D" w:rsidP="006B090D">
      <w:pPr>
        <w:spacing w:before="75"/>
        <w:ind w:right="229"/>
        <w:jc w:val="right"/>
        <w:rPr>
          <w:w w:val="99"/>
          <w:sz w:val="20"/>
          <w:lang w:val="ru-RU"/>
        </w:rPr>
      </w:pPr>
      <w:r w:rsidRPr="00A60420">
        <w:rPr>
          <w:sz w:val="20"/>
          <w:lang w:val="ru-RU"/>
        </w:rPr>
        <w:t>к Регламенту</w:t>
      </w:r>
      <w:r w:rsidRPr="00A60420">
        <w:rPr>
          <w:spacing w:val="-10"/>
          <w:sz w:val="20"/>
          <w:lang w:val="ru-RU"/>
        </w:rPr>
        <w:t xml:space="preserve"> </w:t>
      </w:r>
      <w:r w:rsidRPr="00A60420">
        <w:rPr>
          <w:sz w:val="20"/>
          <w:lang w:val="ru-RU"/>
        </w:rPr>
        <w:t>признания</w:t>
      </w:r>
      <w:r w:rsidRPr="00A60420">
        <w:rPr>
          <w:spacing w:val="-4"/>
          <w:sz w:val="20"/>
          <w:lang w:val="ru-RU"/>
        </w:rPr>
        <w:t xml:space="preserve"> </w:t>
      </w:r>
      <w:r w:rsidRPr="00A60420">
        <w:rPr>
          <w:sz w:val="20"/>
          <w:lang w:val="ru-RU"/>
        </w:rPr>
        <w:t>лиц</w:t>
      </w:r>
      <w:r w:rsidRPr="00A60420">
        <w:rPr>
          <w:w w:val="99"/>
          <w:sz w:val="20"/>
          <w:lang w:val="ru-RU"/>
        </w:rPr>
        <w:t xml:space="preserve"> </w:t>
      </w:r>
    </w:p>
    <w:p w14:paraId="2DF14919" w14:textId="0934010B" w:rsidR="006B090D" w:rsidRPr="006B090D" w:rsidRDefault="006B090D" w:rsidP="006B090D">
      <w:pPr>
        <w:spacing w:before="75"/>
        <w:ind w:right="229"/>
        <w:jc w:val="right"/>
        <w:rPr>
          <w:sz w:val="20"/>
          <w:lang w:val="ru-RU"/>
        </w:rPr>
      </w:pPr>
      <w:r w:rsidRPr="00A60420">
        <w:rPr>
          <w:sz w:val="20"/>
          <w:lang w:val="ru-RU"/>
        </w:rPr>
        <w:t>квалифицированными</w:t>
      </w:r>
      <w:r w:rsidRPr="00A60420">
        <w:rPr>
          <w:spacing w:val="-8"/>
          <w:sz w:val="20"/>
          <w:lang w:val="ru-RU"/>
        </w:rPr>
        <w:t xml:space="preserve"> </w:t>
      </w:r>
      <w:r w:rsidRPr="00A60420">
        <w:rPr>
          <w:sz w:val="20"/>
          <w:lang w:val="ru-RU"/>
        </w:rPr>
        <w:t>инвесторами</w:t>
      </w:r>
    </w:p>
    <w:p w14:paraId="2B84EF10" w14:textId="77777777" w:rsidR="006B090D" w:rsidRDefault="006B090D" w:rsidP="006B090D">
      <w:pPr>
        <w:jc w:val="center"/>
        <w:rPr>
          <w:b/>
          <w:sz w:val="20"/>
          <w:lang w:val="ru-RU"/>
        </w:rPr>
      </w:pPr>
    </w:p>
    <w:p w14:paraId="1C8E0CFD" w14:textId="6C73A4C4" w:rsidR="006B090D" w:rsidRPr="00A60420" w:rsidRDefault="006B090D" w:rsidP="006B090D">
      <w:pPr>
        <w:jc w:val="center"/>
        <w:rPr>
          <w:sz w:val="20"/>
          <w:lang w:val="ru-RU"/>
        </w:rPr>
      </w:pPr>
      <w:r w:rsidRPr="00A60420">
        <w:rPr>
          <w:b/>
          <w:sz w:val="20"/>
          <w:lang w:val="ru-RU"/>
        </w:rPr>
        <w:t>Уведомление</w:t>
      </w:r>
      <w:r w:rsidRPr="00A60420">
        <w:rPr>
          <w:b/>
          <w:spacing w:val="-2"/>
          <w:sz w:val="20"/>
          <w:lang w:val="ru-RU"/>
        </w:rPr>
        <w:t xml:space="preserve"> </w:t>
      </w:r>
      <w:r w:rsidRPr="00A60420">
        <w:rPr>
          <w:b/>
          <w:sz w:val="20"/>
          <w:lang w:val="ru-RU"/>
        </w:rPr>
        <w:t>№</w:t>
      </w:r>
    </w:p>
    <w:p w14:paraId="109515A3" w14:textId="77777777" w:rsidR="006B090D" w:rsidRPr="006B090D" w:rsidRDefault="006B090D" w:rsidP="006B090D">
      <w:pPr>
        <w:spacing w:before="75"/>
        <w:ind w:right="229"/>
        <w:jc w:val="center"/>
        <w:rPr>
          <w:b/>
          <w:sz w:val="20"/>
          <w:lang w:val="ru-RU"/>
        </w:rPr>
      </w:pPr>
      <w:r w:rsidRPr="00A60420">
        <w:rPr>
          <w:b/>
          <w:sz w:val="20"/>
          <w:lang w:val="ru-RU"/>
        </w:rPr>
        <w:t>от</w:t>
      </w:r>
      <w:r w:rsidRPr="00A60420">
        <w:rPr>
          <w:b/>
          <w:sz w:val="20"/>
          <w:u w:val="single"/>
          <w:lang w:val="ru-RU"/>
        </w:rPr>
        <w:t xml:space="preserve"> </w:t>
      </w:r>
      <w:r w:rsidRPr="00A60420">
        <w:rPr>
          <w:b/>
          <w:sz w:val="20"/>
          <w:u w:val="single"/>
          <w:lang w:val="ru-RU"/>
        </w:rPr>
        <w:tab/>
      </w:r>
      <w:r w:rsidRPr="00A60420">
        <w:rPr>
          <w:b/>
          <w:sz w:val="20"/>
          <w:lang w:val="ru-RU"/>
        </w:rPr>
        <w:t>20</w:t>
      </w:r>
      <w:r w:rsidRPr="00A60420">
        <w:rPr>
          <w:b/>
          <w:sz w:val="20"/>
          <w:u w:val="single"/>
          <w:lang w:val="ru-RU"/>
        </w:rPr>
        <w:t xml:space="preserve">    </w:t>
      </w:r>
      <w:r w:rsidRPr="00A60420">
        <w:rPr>
          <w:b/>
          <w:spacing w:val="49"/>
          <w:sz w:val="20"/>
          <w:lang w:val="ru-RU"/>
        </w:rPr>
        <w:t xml:space="preserve"> </w:t>
      </w:r>
      <w:r w:rsidRPr="00A60420">
        <w:rPr>
          <w:b/>
          <w:sz w:val="20"/>
          <w:lang w:val="ru-RU"/>
        </w:rPr>
        <w:t>года</w:t>
      </w:r>
    </w:p>
    <w:p w14:paraId="426BCBE2" w14:textId="77777777" w:rsidR="006B090D" w:rsidRPr="006B090D" w:rsidRDefault="006B090D" w:rsidP="006B090D">
      <w:pPr>
        <w:spacing w:before="75"/>
        <w:ind w:right="229"/>
        <w:jc w:val="center"/>
        <w:rPr>
          <w:sz w:val="20"/>
          <w:lang w:val="ru-RU"/>
        </w:rPr>
      </w:pPr>
    </w:p>
    <w:p w14:paraId="3C796363" w14:textId="06E027E1" w:rsidR="006B090D" w:rsidRDefault="006B090D" w:rsidP="006B090D">
      <w:pPr>
        <w:tabs>
          <w:tab w:val="left" w:pos="4021"/>
        </w:tabs>
        <w:rPr>
          <w:sz w:val="20"/>
          <w:lang w:val="ru-RU"/>
        </w:rPr>
      </w:pPr>
      <w:r w:rsidRPr="006B090D">
        <w:rPr>
          <w:sz w:val="20"/>
          <w:lang w:val="ru-RU"/>
        </w:rPr>
        <w:t>Настоящим _______________</w:t>
      </w:r>
      <w:proofErr w:type="gramStart"/>
      <w:r w:rsidRPr="006B090D">
        <w:rPr>
          <w:sz w:val="20"/>
          <w:lang w:val="ru-RU"/>
        </w:rPr>
        <w:t>_</w:t>
      </w:r>
      <w:r w:rsidRPr="00A60420">
        <w:rPr>
          <w:sz w:val="20"/>
          <w:lang w:val="ru-RU"/>
        </w:rPr>
        <w:t>(</w:t>
      </w:r>
      <w:proofErr w:type="gramEnd"/>
      <w:r w:rsidRPr="00A60420">
        <w:rPr>
          <w:sz w:val="20"/>
          <w:lang w:val="ru-RU"/>
        </w:rPr>
        <w:t>далее – Управляющая компания) уведомляет</w:t>
      </w:r>
    </w:p>
    <w:p w14:paraId="60668EA5" w14:textId="77777777" w:rsidR="006B090D" w:rsidRPr="006B090D" w:rsidRDefault="006B090D" w:rsidP="006B090D">
      <w:pPr>
        <w:tabs>
          <w:tab w:val="left" w:pos="4021"/>
        </w:tabs>
        <w:rPr>
          <w:sz w:val="20"/>
          <w:lang w:val="ru-RU"/>
        </w:rPr>
      </w:pPr>
    </w:p>
    <w:p w14:paraId="17E68EFB" w14:textId="20EA7F2D" w:rsidR="006B090D" w:rsidRPr="00A60420" w:rsidRDefault="00C87ADB" w:rsidP="006B090D">
      <w:pPr>
        <w:pStyle w:val="a3"/>
        <w:spacing w:line="20" w:lineRule="exact"/>
        <w:rPr>
          <w:sz w:val="2"/>
        </w:rPr>
      </w:pPr>
      <w:r>
        <w:pict w14:anchorId="152E0109">
          <v:group id="Группа 5" o:spid="_x0000_s1135" style="width:445.05pt;height:.4pt;mso-position-horizontal-relative:char;mso-position-vertical-relative:line" coordsize="8901,8">
            <v:line id="Line 7" o:spid="_x0000_s1136" style="position:absolute;visibility:visible;mso-wrap-style:square" from="0,4" to="8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" strokeweight=".14056mm"/>
            <w10:anchorlock/>
          </v:group>
        </w:pict>
      </w:r>
    </w:p>
    <w:p w14:paraId="0307E7A3" w14:textId="77777777" w:rsidR="006B090D" w:rsidRPr="006B090D" w:rsidRDefault="006B090D" w:rsidP="006B090D">
      <w:pPr>
        <w:spacing w:before="95"/>
        <w:jc w:val="center"/>
        <w:rPr>
          <w:sz w:val="16"/>
          <w:lang w:val="ru-RU"/>
        </w:rPr>
      </w:pPr>
      <w:r w:rsidRPr="00A60420">
        <w:rPr>
          <w:sz w:val="16"/>
          <w:lang w:val="ru-RU"/>
        </w:rPr>
        <w:t>(ФИО полностью физического лица / полное наименование юридического лица)</w:t>
      </w:r>
    </w:p>
    <w:p w14:paraId="614E1162" w14:textId="77777777" w:rsidR="006B090D" w:rsidRPr="006B090D" w:rsidRDefault="006B090D" w:rsidP="006B090D">
      <w:pPr>
        <w:spacing w:before="95"/>
        <w:jc w:val="center"/>
        <w:rPr>
          <w:sz w:val="16"/>
          <w:lang w:val="ru-RU"/>
        </w:rPr>
      </w:pPr>
    </w:p>
    <w:p w14:paraId="0AFDCD26" w14:textId="30FEF5BA" w:rsidR="006B090D" w:rsidRPr="00A60420" w:rsidRDefault="00C87ADB" w:rsidP="006B090D">
      <w:pPr>
        <w:pStyle w:val="a3"/>
        <w:spacing w:line="20" w:lineRule="exact"/>
        <w:rPr>
          <w:sz w:val="2"/>
        </w:rPr>
      </w:pPr>
      <w:r>
        <w:pict w14:anchorId="6EBF03BA">
          <v:group id="Группа 3" o:spid="_x0000_s1133" style="width:445.05pt;height:.4pt;mso-position-horizontal-relative:char;mso-position-vertical-relative:line" coordsize="8901,8">
            <v:line id="Line 5" o:spid="_x0000_s1134" style="position:absolute;visibility:visible;mso-wrap-style:square" from="0,4" to="8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" strokeweight=".14056mm"/>
            <w10:anchorlock/>
          </v:group>
        </w:pict>
      </w:r>
    </w:p>
    <w:p w14:paraId="45B3EE8A" w14:textId="77777777" w:rsidR="006B090D" w:rsidRPr="006B090D" w:rsidRDefault="006B090D" w:rsidP="006B090D">
      <w:pPr>
        <w:spacing w:line="165" w:lineRule="exact"/>
        <w:rPr>
          <w:sz w:val="16"/>
          <w:lang w:val="ru-RU"/>
        </w:rPr>
      </w:pPr>
      <w:r w:rsidRPr="00A60420">
        <w:rPr>
          <w:sz w:val="16"/>
          <w:lang w:val="ru-RU"/>
        </w:rPr>
        <w:t>(данные документа, удостоверяющего личность физического лица / данные о государственной регистрации юридического лица)</w:t>
      </w:r>
    </w:p>
    <w:p w14:paraId="22D305C4" w14:textId="25D3F608" w:rsidR="006B090D" w:rsidRDefault="006B090D" w:rsidP="006B090D">
      <w:pPr>
        <w:spacing w:line="165" w:lineRule="exact"/>
        <w:rPr>
          <w:sz w:val="16"/>
          <w:lang w:val="ru-RU"/>
        </w:rPr>
      </w:pPr>
    </w:p>
    <w:p w14:paraId="4F9253BE" w14:textId="77777777" w:rsidR="006B090D" w:rsidRPr="006B090D" w:rsidRDefault="006B090D" w:rsidP="006B090D">
      <w:pPr>
        <w:spacing w:line="165" w:lineRule="exact"/>
        <w:rPr>
          <w:sz w:val="16"/>
          <w:lang w:val="ru-RU"/>
        </w:rPr>
      </w:pPr>
    </w:p>
    <w:p w14:paraId="1490FDAF" w14:textId="0E5A82A8" w:rsidR="006B090D" w:rsidRPr="00A60420" w:rsidRDefault="00C87ADB" w:rsidP="006B090D">
      <w:pPr>
        <w:pStyle w:val="a3"/>
        <w:spacing w:line="20" w:lineRule="exact"/>
        <w:rPr>
          <w:sz w:val="2"/>
        </w:rPr>
      </w:pPr>
      <w:r>
        <w:pict w14:anchorId="0E2A786C">
          <v:group id="Группа 1" o:spid="_x0000_s1131" style="width:445.05pt;height:.4pt;mso-position-horizontal-relative:char;mso-position-vertical-relative:line" coordsize="8901,8">
            <v:line id="Line 3" o:spid="_x0000_s1132" style="position:absolute;visibility:visible;mso-wrap-style:square" from="0,4" to="8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" strokeweight=".14056mm"/>
            <w10:anchorlock/>
          </v:group>
        </w:pict>
      </w:r>
    </w:p>
    <w:p w14:paraId="1960CF02" w14:textId="77777777" w:rsidR="006B090D" w:rsidRPr="006B090D" w:rsidRDefault="006B090D" w:rsidP="006B090D">
      <w:pPr>
        <w:spacing w:before="75"/>
        <w:ind w:right="229"/>
        <w:jc w:val="center"/>
        <w:rPr>
          <w:sz w:val="20"/>
          <w:lang w:val="ru-RU"/>
        </w:rPr>
      </w:pPr>
      <w:r w:rsidRPr="00A60420">
        <w:rPr>
          <w:sz w:val="16"/>
          <w:lang w:val="ru-RU"/>
        </w:rPr>
        <w:t>(адрес места жительства / адрес места пребывания физического лица / место нахождения юридического лица)</w:t>
      </w:r>
    </w:p>
    <w:p w14:paraId="09A96369" w14:textId="77777777" w:rsidR="006B090D" w:rsidRPr="00EB6BDB" w:rsidRDefault="006B090D" w:rsidP="006B090D">
      <w:pPr>
        <w:rPr>
          <w:sz w:val="20"/>
          <w:lang w:val="ru-RU"/>
        </w:rPr>
      </w:pPr>
    </w:p>
    <w:p w14:paraId="2C4E075A" w14:textId="77777777" w:rsidR="006B090D" w:rsidRPr="00EB6BDB" w:rsidRDefault="006B090D" w:rsidP="006B090D">
      <w:pPr>
        <w:rPr>
          <w:sz w:val="20"/>
          <w:lang w:val="ru-RU"/>
        </w:rPr>
      </w:pPr>
    </w:p>
    <w:p w14:paraId="31F24E8D" w14:textId="42575B15" w:rsidR="006B090D" w:rsidRPr="006B090D" w:rsidRDefault="006B090D" w:rsidP="006B090D">
      <w:pPr>
        <w:rPr>
          <w:sz w:val="20"/>
          <w:lang w:val="ru-RU"/>
        </w:rPr>
      </w:pPr>
      <w:r w:rsidRPr="00A60420">
        <w:rPr>
          <w:sz w:val="20"/>
        </w:rPr>
        <w:t>o</w:t>
      </w:r>
      <w:r w:rsidRPr="00A60420">
        <w:rPr>
          <w:sz w:val="20"/>
          <w:lang w:val="ru-RU"/>
        </w:rPr>
        <w:t xml:space="preserve"> своем решении: (выбрать нужное)</w:t>
      </w:r>
    </w:p>
    <w:p w14:paraId="7733357A" w14:textId="77777777" w:rsidR="006B090D" w:rsidRPr="00EB6BDB" w:rsidRDefault="006B090D" w:rsidP="006B090D">
      <w:pPr>
        <w:rPr>
          <w:sz w:val="16"/>
          <w:szCs w:val="16"/>
          <w:lang w:val="ru-RU"/>
        </w:rPr>
      </w:pPr>
    </w:p>
    <w:p w14:paraId="37BC545C" w14:textId="487CCF8D" w:rsidR="006B090D" w:rsidRPr="006B090D" w:rsidRDefault="006B090D" w:rsidP="006B090D">
      <w:pPr>
        <w:rPr>
          <w:sz w:val="20"/>
          <w:lang w:val="ru-RU"/>
        </w:rPr>
      </w:pPr>
      <w:r w:rsidRPr="00A60420">
        <w:rPr>
          <w:sz w:val="16"/>
          <w:szCs w:val="16"/>
        </w:rPr>
        <w:t></w:t>
      </w:r>
      <w:r w:rsidRPr="00A60420">
        <w:rPr>
          <w:sz w:val="20"/>
          <w:lang w:val="ru-RU"/>
        </w:rPr>
        <w:t xml:space="preserve"> </w:t>
      </w:r>
      <w:r w:rsidRPr="00A60420">
        <w:rPr>
          <w:b/>
          <w:sz w:val="20"/>
          <w:lang w:val="ru-RU"/>
        </w:rPr>
        <w:t xml:space="preserve">признать квалифицированным инвестором </w:t>
      </w:r>
      <w:r w:rsidRPr="00A60420">
        <w:rPr>
          <w:sz w:val="20"/>
          <w:lang w:val="ru-RU"/>
        </w:rPr>
        <w:t xml:space="preserve">в отношении видов ценных бумаг, и </w:t>
      </w:r>
      <w:r w:rsidRPr="00A60420">
        <w:rPr>
          <w:spacing w:val="-17"/>
          <w:sz w:val="20"/>
          <w:lang w:val="ru-RU"/>
        </w:rPr>
        <w:t xml:space="preserve">(или) </w:t>
      </w:r>
      <w:r w:rsidRPr="00A60420">
        <w:rPr>
          <w:sz w:val="20"/>
          <w:lang w:val="ru-RU"/>
        </w:rPr>
        <w:t>производных финансовых инструментов, и (или) видов</w:t>
      </w:r>
      <w:r w:rsidRPr="00A60420">
        <w:rPr>
          <w:spacing w:val="-1"/>
          <w:sz w:val="20"/>
          <w:lang w:val="ru-RU"/>
        </w:rPr>
        <w:t xml:space="preserve"> </w:t>
      </w:r>
      <w:r w:rsidRPr="00A60420">
        <w:rPr>
          <w:sz w:val="20"/>
          <w:lang w:val="ru-RU"/>
        </w:rPr>
        <w:t>услуг</w:t>
      </w:r>
    </w:p>
    <w:p w14:paraId="4EFD1ECB" w14:textId="77777777" w:rsidR="006B090D" w:rsidRPr="006B090D" w:rsidRDefault="006B090D" w:rsidP="006B090D">
      <w:pPr>
        <w:rPr>
          <w:sz w:val="20"/>
          <w:lang w:val="ru-RU"/>
        </w:rPr>
      </w:pPr>
      <w:r w:rsidRPr="00A60420">
        <w:rPr>
          <w:sz w:val="20"/>
          <w:lang w:val="ru-RU"/>
        </w:rPr>
        <w:t>_________________________________________________________________________________________</w:t>
      </w:r>
    </w:p>
    <w:p w14:paraId="5F9335A0" w14:textId="77777777" w:rsidR="006B090D" w:rsidRPr="00A60420" w:rsidRDefault="006B090D" w:rsidP="006B090D">
      <w:pPr>
        <w:spacing w:line="178" w:lineRule="exact"/>
        <w:rPr>
          <w:sz w:val="16"/>
          <w:lang w:val="ru-RU"/>
        </w:rPr>
      </w:pPr>
      <w:r w:rsidRPr="00A60420">
        <w:rPr>
          <w:sz w:val="16"/>
          <w:lang w:val="ru-RU"/>
        </w:rPr>
        <w:t>(указать перечень)</w:t>
      </w:r>
    </w:p>
    <w:p w14:paraId="09307AB1" w14:textId="77777777" w:rsidR="006B090D" w:rsidRPr="00EB6BDB" w:rsidRDefault="006B090D" w:rsidP="006B090D">
      <w:pPr>
        <w:rPr>
          <w:sz w:val="16"/>
          <w:szCs w:val="16"/>
          <w:lang w:val="ru-RU"/>
        </w:rPr>
      </w:pPr>
    </w:p>
    <w:p w14:paraId="2D7D19D6" w14:textId="029780AF" w:rsidR="006B090D" w:rsidRPr="006B090D" w:rsidRDefault="006B090D" w:rsidP="006B090D">
      <w:pPr>
        <w:rPr>
          <w:b/>
          <w:spacing w:val="-8"/>
          <w:sz w:val="20"/>
          <w:lang w:val="ru-RU"/>
        </w:rPr>
      </w:pPr>
      <w:r w:rsidRPr="00A60420">
        <w:rPr>
          <w:sz w:val="16"/>
          <w:szCs w:val="16"/>
        </w:rPr>
        <w:t></w:t>
      </w:r>
      <w:r w:rsidRPr="00A60420">
        <w:rPr>
          <w:sz w:val="20"/>
          <w:lang w:val="ru-RU"/>
        </w:rPr>
        <w:t xml:space="preserve"> </w:t>
      </w:r>
      <w:r w:rsidRPr="00A60420">
        <w:rPr>
          <w:b/>
          <w:sz w:val="20"/>
          <w:lang w:val="ru-RU"/>
        </w:rPr>
        <w:t>отказать в признании квалифицированным</w:t>
      </w:r>
      <w:r w:rsidRPr="00A60420">
        <w:rPr>
          <w:b/>
          <w:spacing w:val="2"/>
          <w:sz w:val="20"/>
          <w:lang w:val="ru-RU"/>
        </w:rPr>
        <w:t xml:space="preserve"> </w:t>
      </w:r>
      <w:r w:rsidRPr="00A60420">
        <w:rPr>
          <w:b/>
          <w:spacing w:val="-8"/>
          <w:sz w:val="20"/>
          <w:lang w:val="ru-RU"/>
        </w:rPr>
        <w:t>инвестором</w:t>
      </w:r>
    </w:p>
    <w:p w14:paraId="511F242D" w14:textId="77777777" w:rsidR="006B090D" w:rsidRPr="00EB6BDB" w:rsidRDefault="006B090D" w:rsidP="006B090D">
      <w:pPr>
        <w:rPr>
          <w:sz w:val="16"/>
          <w:szCs w:val="16"/>
          <w:lang w:val="ru-RU"/>
        </w:rPr>
      </w:pPr>
    </w:p>
    <w:p w14:paraId="3354F0FF" w14:textId="23DF85DD" w:rsidR="006B090D" w:rsidRPr="006B090D" w:rsidRDefault="006B090D" w:rsidP="006B090D">
      <w:pPr>
        <w:rPr>
          <w:sz w:val="20"/>
          <w:lang w:val="ru-RU"/>
        </w:rPr>
      </w:pPr>
      <w:r w:rsidRPr="00A60420">
        <w:rPr>
          <w:sz w:val="16"/>
          <w:szCs w:val="16"/>
        </w:rPr>
        <w:t></w:t>
      </w:r>
      <w:r w:rsidRPr="00A60420">
        <w:rPr>
          <w:sz w:val="20"/>
          <w:lang w:val="ru-RU"/>
        </w:rPr>
        <w:t xml:space="preserve"> </w:t>
      </w:r>
      <w:r w:rsidRPr="00A60420">
        <w:rPr>
          <w:b/>
          <w:sz w:val="20"/>
          <w:lang w:val="ru-RU"/>
        </w:rPr>
        <w:t xml:space="preserve">исключить из Реестра лиц, признанных квалифицированными инвесторами </w:t>
      </w:r>
      <w:r w:rsidRPr="00A60420">
        <w:rPr>
          <w:b/>
          <w:spacing w:val="-11"/>
          <w:sz w:val="20"/>
          <w:lang w:val="ru-RU"/>
        </w:rPr>
        <w:t xml:space="preserve">(Реестр) </w:t>
      </w:r>
      <w:r w:rsidRPr="00A60420">
        <w:rPr>
          <w:b/>
          <w:sz w:val="20"/>
          <w:lang w:val="ru-RU"/>
        </w:rPr>
        <w:t xml:space="preserve">квалифицированного инвестора </w:t>
      </w:r>
      <w:r w:rsidRPr="00A60420">
        <w:rPr>
          <w:sz w:val="20"/>
          <w:lang w:val="ru-RU"/>
        </w:rPr>
        <w:t>в целом/ в отношении видов ценных бумаг, и (или) производных финансовых инструментов, и (или) видов</w:t>
      </w:r>
      <w:r w:rsidRPr="00A60420">
        <w:rPr>
          <w:spacing w:val="-1"/>
          <w:sz w:val="20"/>
          <w:lang w:val="ru-RU"/>
        </w:rPr>
        <w:t xml:space="preserve"> </w:t>
      </w:r>
      <w:r w:rsidRPr="00A60420">
        <w:rPr>
          <w:sz w:val="20"/>
          <w:lang w:val="ru-RU"/>
        </w:rPr>
        <w:t>услуг</w:t>
      </w:r>
    </w:p>
    <w:p w14:paraId="5CAE40B3" w14:textId="77777777" w:rsidR="006B090D" w:rsidRPr="006B090D" w:rsidRDefault="006B090D" w:rsidP="006B090D">
      <w:pPr>
        <w:rPr>
          <w:sz w:val="20"/>
          <w:lang w:val="ru-RU"/>
        </w:rPr>
      </w:pPr>
      <w:r w:rsidRPr="00A60420">
        <w:rPr>
          <w:sz w:val="20"/>
          <w:lang w:val="ru-RU"/>
        </w:rPr>
        <w:t>_________________________________________________________________________________________</w:t>
      </w:r>
    </w:p>
    <w:p w14:paraId="23F4F99B" w14:textId="77777777" w:rsidR="006B090D" w:rsidRPr="006B090D" w:rsidRDefault="006B090D" w:rsidP="006B090D">
      <w:pPr>
        <w:rPr>
          <w:sz w:val="16"/>
          <w:lang w:val="ru-RU"/>
        </w:rPr>
      </w:pPr>
      <w:r w:rsidRPr="00A60420">
        <w:rPr>
          <w:sz w:val="16"/>
          <w:lang w:val="ru-RU"/>
        </w:rPr>
        <w:t>(указать перечень)</w:t>
      </w:r>
    </w:p>
    <w:p w14:paraId="63DF399C" w14:textId="77777777" w:rsidR="006B090D" w:rsidRPr="00EB6BDB" w:rsidRDefault="006B090D" w:rsidP="006B090D">
      <w:pPr>
        <w:tabs>
          <w:tab w:val="left" w:pos="709"/>
        </w:tabs>
        <w:rPr>
          <w:sz w:val="16"/>
          <w:szCs w:val="16"/>
          <w:lang w:val="ru-RU"/>
        </w:rPr>
      </w:pPr>
    </w:p>
    <w:p w14:paraId="08187C57" w14:textId="32BBA615" w:rsidR="006B090D" w:rsidRPr="00A60420" w:rsidRDefault="006B090D" w:rsidP="006B090D">
      <w:pPr>
        <w:tabs>
          <w:tab w:val="left" w:pos="709"/>
        </w:tabs>
        <w:rPr>
          <w:sz w:val="20"/>
          <w:lang w:val="ru-RU"/>
        </w:rPr>
      </w:pPr>
      <w:r w:rsidRPr="00A60420">
        <w:rPr>
          <w:sz w:val="16"/>
          <w:szCs w:val="16"/>
        </w:rPr>
        <w:t></w:t>
      </w:r>
      <w:r w:rsidRPr="00A60420">
        <w:rPr>
          <w:sz w:val="20"/>
          <w:lang w:val="ru-RU"/>
        </w:rPr>
        <w:t xml:space="preserve"> на основании заявления об исключении из</w:t>
      </w:r>
      <w:r w:rsidRPr="00A60420">
        <w:rPr>
          <w:spacing w:val="-1"/>
          <w:sz w:val="20"/>
          <w:lang w:val="ru-RU"/>
        </w:rPr>
        <w:t xml:space="preserve"> </w:t>
      </w:r>
      <w:r w:rsidRPr="00A60420">
        <w:rPr>
          <w:sz w:val="20"/>
          <w:lang w:val="ru-RU"/>
        </w:rPr>
        <w:t>Реестра</w:t>
      </w:r>
    </w:p>
    <w:p w14:paraId="2E66BE98" w14:textId="77777777" w:rsidR="006B090D" w:rsidRPr="006B090D" w:rsidRDefault="006B090D" w:rsidP="006B090D">
      <w:pPr>
        <w:rPr>
          <w:sz w:val="20"/>
          <w:lang w:val="ru-RU"/>
        </w:rPr>
      </w:pPr>
      <w:r w:rsidRPr="00A60420">
        <w:rPr>
          <w:sz w:val="16"/>
          <w:szCs w:val="16"/>
        </w:rPr>
        <w:t></w:t>
      </w:r>
      <w:r w:rsidRPr="00A60420">
        <w:rPr>
          <w:sz w:val="20"/>
          <w:lang w:val="ru-RU"/>
        </w:rPr>
        <w:t xml:space="preserve"> на основании Решения об исключении квалифицированного инвестора из Реестра лиц, </w:t>
      </w:r>
      <w:r w:rsidRPr="00A60420">
        <w:rPr>
          <w:spacing w:val="-8"/>
          <w:sz w:val="20"/>
          <w:lang w:val="ru-RU"/>
        </w:rPr>
        <w:t xml:space="preserve">признанных </w:t>
      </w:r>
      <w:r w:rsidRPr="00A60420">
        <w:rPr>
          <w:sz w:val="20"/>
          <w:lang w:val="ru-RU"/>
        </w:rPr>
        <w:t>квалифицированными</w:t>
      </w:r>
      <w:r w:rsidRPr="00A60420">
        <w:rPr>
          <w:spacing w:val="-4"/>
          <w:sz w:val="20"/>
          <w:lang w:val="ru-RU"/>
        </w:rPr>
        <w:t xml:space="preserve"> </w:t>
      </w:r>
      <w:r w:rsidRPr="00A60420">
        <w:rPr>
          <w:sz w:val="20"/>
          <w:lang w:val="ru-RU"/>
        </w:rPr>
        <w:t>инвесторами</w:t>
      </w:r>
      <w:r w:rsidRPr="00A60420">
        <w:rPr>
          <w:spacing w:val="46"/>
          <w:sz w:val="20"/>
          <w:lang w:val="ru-RU"/>
        </w:rPr>
        <w:t xml:space="preserve"> </w:t>
      </w:r>
      <w:r w:rsidRPr="00A60420">
        <w:rPr>
          <w:sz w:val="20"/>
          <w:lang w:val="ru-RU"/>
        </w:rPr>
        <w:t>№</w:t>
      </w:r>
      <w:r w:rsidRPr="00A60420">
        <w:rPr>
          <w:sz w:val="20"/>
          <w:u w:val="single"/>
          <w:lang w:val="ru-RU"/>
        </w:rPr>
        <w:t xml:space="preserve"> </w:t>
      </w:r>
      <w:r w:rsidRPr="00A60420">
        <w:rPr>
          <w:sz w:val="20"/>
          <w:u w:val="single"/>
          <w:lang w:val="ru-RU"/>
        </w:rPr>
        <w:tab/>
      </w:r>
      <w:r w:rsidRPr="00A60420">
        <w:rPr>
          <w:sz w:val="20"/>
          <w:lang w:val="ru-RU"/>
        </w:rPr>
        <w:t>от</w:t>
      </w:r>
      <w:r w:rsidRPr="00A60420">
        <w:rPr>
          <w:spacing w:val="-1"/>
          <w:sz w:val="20"/>
          <w:lang w:val="ru-RU"/>
        </w:rPr>
        <w:t xml:space="preserve"> </w:t>
      </w:r>
      <w:r w:rsidRPr="00A60420">
        <w:rPr>
          <w:sz w:val="20"/>
          <w:lang w:val="ru-RU"/>
        </w:rPr>
        <w:t>«</w:t>
      </w:r>
      <w:r w:rsidRPr="00A60420">
        <w:rPr>
          <w:sz w:val="20"/>
          <w:u w:val="single"/>
          <w:lang w:val="ru-RU"/>
        </w:rPr>
        <w:t xml:space="preserve">  </w:t>
      </w:r>
      <w:r w:rsidRPr="00A60420">
        <w:rPr>
          <w:spacing w:val="50"/>
          <w:sz w:val="20"/>
          <w:lang w:val="ru-RU"/>
        </w:rPr>
        <w:t xml:space="preserve"> </w:t>
      </w:r>
      <w:r w:rsidRPr="00A60420">
        <w:rPr>
          <w:sz w:val="20"/>
          <w:lang w:val="ru-RU"/>
        </w:rPr>
        <w:t>»</w:t>
      </w:r>
      <w:r w:rsidRPr="00A60420">
        <w:rPr>
          <w:sz w:val="20"/>
          <w:u w:val="single"/>
          <w:lang w:val="ru-RU"/>
        </w:rPr>
        <w:t xml:space="preserve"> </w:t>
      </w:r>
      <w:r w:rsidRPr="00A60420">
        <w:rPr>
          <w:sz w:val="20"/>
          <w:u w:val="single"/>
          <w:lang w:val="ru-RU"/>
        </w:rPr>
        <w:tab/>
      </w:r>
      <w:r w:rsidRPr="00A60420">
        <w:rPr>
          <w:sz w:val="20"/>
          <w:lang w:val="ru-RU"/>
        </w:rPr>
        <w:t>20</w:t>
      </w:r>
      <w:r w:rsidRPr="00A60420">
        <w:rPr>
          <w:spacing w:val="49"/>
          <w:sz w:val="20"/>
          <w:lang w:val="ru-RU"/>
        </w:rPr>
        <w:t xml:space="preserve"> </w:t>
      </w:r>
      <w:r w:rsidRPr="00A60420">
        <w:rPr>
          <w:sz w:val="20"/>
          <w:lang w:val="ru-RU"/>
        </w:rPr>
        <w:t>г.</w:t>
      </w:r>
    </w:p>
    <w:p w14:paraId="36AA8E68" w14:textId="77777777" w:rsidR="006B090D" w:rsidRPr="006B090D" w:rsidRDefault="006B090D" w:rsidP="006B090D">
      <w:pPr>
        <w:rPr>
          <w:lang w:val="ru-RU"/>
        </w:rPr>
      </w:pPr>
    </w:p>
    <w:p w14:paraId="35CFFB15" w14:textId="77777777" w:rsidR="006B090D" w:rsidRDefault="006B090D" w:rsidP="006B090D">
      <w:pPr>
        <w:rPr>
          <w:sz w:val="20"/>
          <w:lang w:val="ru-RU"/>
        </w:rPr>
      </w:pPr>
      <w:r w:rsidRPr="00A60420">
        <w:rPr>
          <w:sz w:val="20"/>
          <w:lang w:val="ru-RU"/>
        </w:rPr>
        <w:t>Примечания:</w:t>
      </w:r>
      <w:r w:rsidRPr="006B090D">
        <w:rPr>
          <w:sz w:val="20"/>
          <w:lang w:val="ru-RU"/>
        </w:rPr>
        <w:t xml:space="preserve"> </w:t>
      </w:r>
    </w:p>
    <w:p w14:paraId="482606AB" w14:textId="7E0C3812" w:rsidR="006B090D" w:rsidRPr="006B090D" w:rsidRDefault="006B090D" w:rsidP="006B090D">
      <w:pPr>
        <w:rPr>
          <w:sz w:val="20"/>
          <w:lang w:val="ru-RU"/>
        </w:rPr>
      </w:pPr>
      <w:r w:rsidRPr="00A60420">
        <w:rPr>
          <w:sz w:val="20"/>
          <w:lang w:val="ru-RU"/>
        </w:rPr>
        <w:t>_________________________________________________________________________________________</w:t>
      </w:r>
    </w:p>
    <w:p w14:paraId="75DAB49F" w14:textId="77777777" w:rsidR="006B090D" w:rsidRPr="006B090D" w:rsidRDefault="006B090D" w:rsidP="006B090D">
      <w:pPr>
        <w:rPr>
          <w:sz w:val="16"/>
          <w:lang w:val="ru-RU"/>
        </w:rPr>
      </w:pPr>
      <w:r w:rsidRPr="00A60420">
        <w:rPr>
          <w:sz w:val="16"/>
          <w:lang w:val="ru-RU"/>
        </w:rPr>
        <w:t>(указывается причина исключения лица из Реестра)</w:t>
      </w:r>
    </w:p>
    <w:p w14:paraId="6250242E" w14:textId="77777777" w:rsidR="006B090D" w:rsidRPr="006B090D" w:rsidRDefault="006B090D" w:rsidP="006B090D">
      <w:pPr>
        <w:rPr>
          <w:lang w:val="ru-RU"/>
        </w:rPr>
      </w:pPr>
    </w:p>
    <w:p w14:paraId="3788F29F" w14:textId="77777777" w:rsidR="006B090D" w:rsidRPr="006B090D" w:rsidRDefault="006B090D" w:rsidP="006B090D">
      <w:pPr>
        <w:rPr>
          <w:lang w:val="ru-RU"/>
        </w:rPr>
      </w:pPr>
    </w:p>
    <w:p w14:paraId="1BD0858C" w14:textId="77777777" w:rsidR="006B090D" w:rsidRPr="006B090D" w:rsidRDefault="006B090D" w:rsidP="006B090D">
      <w:pPr>
        <w:rPr>
          <w:lang w:val="ru-RU"/>
        </w:rPr>
      </w:pPr>
    </w:p>
    <w:p w14:paraId="299FFFC9" w14:textId="77777777" w:rsidR="006B090D" w:rsidRPr="006B090D" w:rsidRDefault="006B090D" w:rsidP="006B090D">
      <w:pPr>
        <w:rPr>
          <w:sz w:val="20"/>
          <w:lang w:val="ru-RU"/>
        </w:rPr>
      </w:pPr>
      <w:r w:rsidRPr="00A60420">
        <w:rPr>
          <w:sz w:val="20"/>
          <w:lang w:val="ru-RU"/>
        </w:rPr>
        <w:t>Генеральный</w:t>
      </w:r>
      <w:r w:rsidRPr="00A60420">
        <w:rPr>
          <w:spacing w:val="-4"/>
          <w:sz w:val="20"/>
          <w:lang w:val="ru-RU"/>
        </w:rPr>
        <w:t xml:space="preserve"> </w:t>
      </w:r>
      <w:r w:rsidRPr="00A60420">
        <w:rPr>
          <w:sz w:val="20"/>
          <w:lang w:val="ru-RU"/>
        </w:rPr>
        <w:t>директор</w:t>
      </w:r>
      <w:r w:rsidRPr="00A60420">
        <w:rPr>
          <w:sz w:val="20"/>
          <w:lang w:val="ru-RU"/>
        </w:rPr>
        <w:tab/>
      </w:r>
      <w:r w:rsidRPr="006B090D">
        <w:rPr>
          <w:sz w:val="20"/>
          <w:lang w:val="ru-RU"/>
        </w:rPr>
        <w:t xml:space="preserve">                                                         </w:t>
      </w:r>
      <w:r w:rsidRPr="00A60420">
        <w:rPr>
          <w:sz w:val="20"/>
          <w:u w:val="single"/>
          <w:lang w:val="ru-RU"/>
        </w:rPr>
        <w:t xml:space="preserve"> </w:t>
      </w:r>
      <w:proofErr w:type="gramStart"/>
      <w:r w:rsidRPr="00A60420">
        <w:rPr>
          <w:sz w:val="20"/>
          <w:u w:val="single"/>
          <w:lang w:val="ru-RU"/>
        </w:rPr>
        <w:tab/>
      </w:r>
      <w:r w:rsidRPr="00A60420">
        <w:rPr>
          <w:spacing w:val="-3"/>
          <w:sz w:val="20"/>
          <w:lang w:val="ru-RU"/>
        </w:rPr>
        <w:t>(</w:t>
      </w:r>
      <w:r w:rsidRPr="00A60420">
        <w:rPr>
          <w:spacing w:val="-3"/>
          <w:sz w:val="20"/>
          <w:u w:val="single"/>
          <w:lang w:val="ru-RU"/>
        </w:rPr>
        <w:t xml:space="preserve"> </w:t>
      </w:r>
      <w:r w:rsidRPr="00A60420">
        <w:rPr>
          <w:spacing w:val="-3"/>
          <w:sz w:val="20"/>
          <w:u w:val="single"/>
          <w:lang w:val="ru-RU"/>
        </w:rPr>
        <w:tab/>
      </w:r>
      <w:proofErr w:type="gramEnd"/>
      <w:r w:rsidRPr="00A60420">
        <w:rPr>
          <w:sz w:val="20"/>
          <w:lang w:val="ru-RU"/>
        </w:rPr>
        <w:t>)</w:t>
      </w:r>
    </w:p>
    <w:p w14:paraId="5C47BA61" w14:textId="0FC7BE4A" w:rsidR="00494B12" w:rsidRPr="0041710E" w:rsidRDefault="006B090D" w:rsidP="006B090D">
      <w:pPr>
        <w:spacing w:before="75"/>
        <w:ind w:right="5528"/>
        <w:jc w:val="right"/>
        <w:rPr>
          <w:sz w:val="20"/>
          <w:lang w:val="ru-RU"/>
        </w:rPr>
      </w:pPr>
      <w:r w:rsidRPr="006B090D">
        <w:rPr>
          <w:sz w:val="20"/>
          <w:lang w:val="ru-RU"/>
        </w:rPr>
        <w:t xml:space="preserve">                                                                   </w:t>
      </w:r>
      <w:r w:rsidRPr="00A60420">
        <w:rPr>
          <w:sz w:val="20"/>
          <w:lang w:val="ru-RU"/>
        </w:rPr>
        <w:t>М.П.</w:t>
      </w:r>
    </w:p>
    <w:bookmarkEnd w:id="2"/>
    <w:p w14:paraId="5F08C740" w14:textId="77777777" w:rsidR="00494B12" w:rsidRPr="0041710E" w:rsidRDefault="00494B12">
      <w:pPr>
        <w:rPr>
          <w:sz w:val="20"/>
          <w:lang w:val="ru-RU"/>
        </w:rPr>
        <w:sectPr w:rsidR="00494B12" w:rsidRPr="0041710E" w:rsidSect="006B090D">
          <w:pgSz w:w="11910" w:h="16840"/>
          <w:pgMar w:top="1040" w:right="995" w:bottom="920" w:left="1418" w:header="0" w:footer="729" w:gutter="0"/>
          <w:cols w:space="720"/>
        </w:sectPr>
      </w:pPr>
    </w:p>
    <w:p w14:paraId="6ED0CDFF" w14:textId="77777777" w:rsidR="00494B12" w:rsidRPr="0041710E" w:rsidRDefault="00494B12">
      <w:pPr>
        <w:pStyle w:val="a3"/>
        <w:spacing w:before="1"/>
        <w:rPr>
          <w:sz w:val="20"/>
          <w:lang w:val="ru-RU"/>
        </w:rPr>
      </w:pPr>
    </w:p>
    <w:p w14:paraId="0821C125" w14:textId="24407250" w:rsidR="00494B12" w:rsidRPr="0041710E" w:rsidRDefault="00494B12">
      <w:pPr>
        <w:pStyle w:val="a3"/>
        <w:spacing w:before="1"/>
        <w:rPr>
          <w:sz w:val="20"/>
          <w:lang w:val="ru-RU"/>
        </w:rPr>
      </w:pPr>
    </w:p>
    <w:p w14:paraId="71A367D1" w14:textId="77777777" w:rsidR="00494B12" w:rsidRPr="0041710E" w:rsidRDefault="00494B12">
      <w:pPr>
        <w:rPr>
          <w:sz w:val="20"/>
          <w:lang w:val="ru-RU"/>
        </w:rPr>
        <w:sectPr w:rsidR="00494B12" w:rsidRPr="0041710E">
          <w:type w:val="continuous"/>
          <w:pgSz w:w="11910" w:h="16840"/>
          <w:pgMar w:top="1040" w:right="620" w:bottom="280" w:left="1020" w:header="720" w:footer="720" w:gutter="0"/>
          <w:cols w:num="3" w:space="720" w:equalWidth="0">
            <w:col w:w="2682" w:space="621"/>
            <w:col w:w="1144" w:space="509"/>
            <w:col w:w="5314"/>
          </w:cols>
        </w:sectPr>
      </w:pPr>
    </w:p>
    <w:p w14:paraId="24D2C0BA" w14:textId="77777777" w:rsidR="00494B12" w:rsidRPr="0041710E" w:rsidRDefault="00082517">
      <w:pPr>
        <w:spacing w:before="71"/>
        <w:ind w:right="228"/>
        <w:jc w:val="right"/>
        <w:rPr>
          <w:sz w:val="20"/>
          <w:lang w:val="ru-RU"/>
        </w:rPr>
      </w:pPr>
      <w:r w:rsidRPr="0041710E">
        <w:rPr>
          <w:sz w:val="20"/>
          <w:lang w:val="ru-RU"/>
        </w:rPr>
        <w:lastRenderedPageBreak/>
        <w:t>Приложение</w:t>
      </w:r>
      <w:r w:rsidRPr="0041710E">
        <w:rPr>
          <w:spacing w:val="-7"/>
          <w:sz w:val="20"/>
          <w:lang w:val="ru-RU"/>
        </w:rPr>
        <w:t xml:space="preserve"> </w:t>
      </w:r>
      <w:r w:rsidRPr="0041710E">
        <w:rPr>
          <w:sz w:val="20"/>
          <w:lang w:val="ru-RU"/>
        </w:rPr>
        <w:t>№6</w:t>
      </w:r>
    </w:p>
    <w:p w14:paraId="44386687" w14:textId="77777777" w:rsidR="00494B12" w:rsidRPr="0041710E" w:rsidRDefault="00082517">
      <w:pPr>
        <w:spacing w:before="60"/>
        <w:ind w:left="6988" w:right="226" w:firstLine="612"/>
        <w:jc w:val="right"/>
        <w:rPr>
          <w:sz w:val="20"/>
          <w:lang w:val="ru-RU"/>
        </w:rPr>
      </w:pPr>
      <w:r w:rsidRPr="0041710E">
        <w:rPr>
          <w:sz w:val="20"/>
          <w:lang w:val="ru-RU"/>
        </w:rPr>
        <w:t>к Регламенту</w:t>
      </w:r>
      <w:r w:rsidRPr="0041710E">
        <w:rPr>
          <w:spacing w:val="-10"/>
          <w:sz w:val="20"/>
          <w:lang w:val="ru-RU"/>
        </w:rPr>
        <w:t xml:space="preserve"> </w:t>
      </w:r>
      <w:r w:rsidRPr="0041710E">
        <w:rPr>
          <w:sz w:val="20"/>
          <w:lang w:val="ru-RU"/>
        </w:rPr>
        <w:t>признания</w:t>
      </w:r>
      <w:r w:rsidRPr="0041710E">
        <w:rPr>
          <w:spacing w:val="-4"/>
          <w:sz w:val="20"/>
          <w:lang w:val="ru-RU"/>
        </w:rPr>
        <w:t xml:space="preserve"> </w:t>
      </w:r>
      <w:r w:rsidRPr="0041710E">
        <w:rPr>
          <w:sz w:val="20"/>
          <w:lang w:val="ru-RU"/>
        </w:rPr>
        <w:t>лиц</w:t>
      </w:r>
      <w:r w:rsidRPr="0041710E">
        <w:rPr>
          <w:w w:val="99"/>
          <w:sz w:val="20"/>
          <w:lang w:val="ru-RU"/>
        </w:rPr>
        <w:t xml:space="preserve"> </w:t>
      </w:r>
      <w:r w:rsidRPr="0041710E">
        <w:rPr>
          <w:sz w:val="20"/>
          <w:lang w:val="ru-RU"/>
        </w:rPr>
        <w:t>квалифицированными</w:t>
      </w:r>
      <w:r w:rsidRPr="0041710E">
        <w:rPr>
          <w:spacing w:val="-8"/>
          <w:sz w:val="20"/>
          <w:lang w:val="ru-RU"/>
        </w:rPr>
        <w:t xml:space="preserve"> </w:t>
      </w:r>
      <w:r w:rsidRPr="0041710E">
        <w:rPr>
          <w:sz w:val="20"/>
          <w:lang w:val="ru-RU"/>
        </w:rPr>
        <w:t>инвесторами</w:t>
      </w:r>
    </w:p>
    <w:p w14:paraId="42C22368" w14:textId="77777777" w:rsidR="00494B12" w:rsidRPr="0041710E" w:rsidRDefault="00494B12">
      <w:pPr>
        <w:pStyle w:val="a3"/>
        <w:rPr>
          <w:sz w:val="22"/>
          <w:lang w:val="ru-RU"/>
        </w:rPr>
      </w:pPr>
    </w:p>
    <w:p w14:paraId="2CD528DF" w14:textId="77777777" w:rsidR="00494B12" w:rsidRPr="0041710E" w:rsidRDefault="00494B12">
      <w:pPr>
        <w:pStyle w:val="a3"/>
        <w:spacing w:before="11"/>
        <w:rPr>
          <w:sz w:val="17"/>
          <w:lang w:val="ru-RU"/>
        </w:rPr>
      </w:pPr>
    </w:p>
    <w:p w14:paraId="088DAF8F" w14:textId="796A9957" w:rsidR="00494B12" w:rsidRDefault="00082517">
      <w:pPr>
        <w:ind w:right="229"/>
        <w:jc w:val="right"/>
        <w:rPr>
          <w:sz w:val="20"/>
          <w:lang w:val="ru-RU"/>
        </w:rPr>
      </w:pPr>
      <w:r w:rsidRPr="0041710E">
        <w:rPr>
          <w:sz w:val="20"/>
          <w:lang w:val="ru-RU"/>
        </w:rPr>
        <w:t>Генеральному</w:t>
      </w:r>
      <w:r w:rsidRPr="0041710E">
        <w:rPr>
          <w:spacing w:val="-10"/>
          <w:sz w:val="20"/>
          <w:lang w:val="ru-RU"/>
        </w:rPr>
        <w:t xml:space="preserve"> </w:t>
      </w:r>
      <w:r w:rsidRPr="0041710E">
        <w:rPr>
          <w:sz w:val="20"/>
          <w:lang w:val="ru-RU"/>
        </w:rPr>
        <w:t>директору</w:t>
      </w:r>
    </w:p>
    <w:p w14:paraId="0989A016" w14:textId="1D8E7D8E" w:rsidR="00EB6BDB" w:rsidRPr="0041710E" w:rsidRDefault="00EB6BDB">
      <w:pPr>
        <w:ind w:right="229"/>
        <w:jc w:val="right"/>
        <w:rPr>
          <w:sz w:val="20"/>
          <w:lang w:val="ru-RU"/>
        </w:rPr>
      </w:pPr>
      <w:r>
        <w:rPr>
          <w:sz w:val="20"/>
          <w:lang w:val="ru-RU"/>
        </w:rPr>
        <w:t>_______________________________</w:t>
      </w:r>
    </w:p>
    <w:p w14:paraId="3E94AB6F" w14:textId="30103915" w:rsidR="00494B12" w:rsidRPr="0041710E" w:rsidRDefault="00494B12">
      <w:pPr>
        <w:pStyle w:val="a3"/>
        <w:spacing w:before="10"/>
        <w:rPr>
          <w:sz w:val="15"/>
          <w:lang w:val="ru-RU"/>
        </w:rPr>
      </w:pPr>
    </w:p>
    <w:p w14:paraId="68819AC9" w14:textId="77777777" w:rsidR="00494B12" w:rsidRPr="0041710E" w:rsidRDefault="00494B12">
      <w:pPr>
        <w:pStyle w:val="a3"/>
        <w:rPr>
          <w:sz w:val="20"/>
          <w:lang w:val="ru-RU"/>
        </w:rPr>
      </w:pPr>
    </w:p>
    <w:p w14:paraId="4F1C0C93" w14:textId="77777777" w:rsidR="00494B12" w:rsidRPr="0041710E" w:rsidRDefault="00494B12">
      <w:pPr>
        <w:pStyle w:val="a3"/>
        <w:rPr>
          <w:sz w:val="20"/>
          <w:lang w:val="ru-RU"/>
        </w:rPr>
      </w:pPr>
    </w:p>
    <w:p w14:paraId="021B5167" w14:textId="77777777" w:rsidR="00494B12" w:rsidRPr="0041710E" w:rsidRDefault="00494B12">
      <w:pPr>
        <w:pStyle w:val="a3"/>
        <w:spacing w:before="6"/>
        <w:rPr>
          <w:sz w:val="29"/>
          <w:lang w:val="ru-RU"/>
        </w:rPr>
      </w:pPr>
    </w:p>
    <w:p w14:paraId="6D0E8267" w14:textId="77777777" w:rsidR="00494B12" w:rsidRPr="0041710E" w:rsidRDefault="00082517">
      <w:pPr>
        <w:spacing w:before="91"/>
        <w:ind w:left="497" w:right="48"/>
        <w:jc w:val="center"/>
        <w:rPr>
          <w:sz w:val="20"/>
          <w:lang w:val="ru-RU"/>
        </w:rPr>
      </w:pPr>
      <w:r w:rsidRPr="0041710E">
        <w:rPr>
          <w:sz w:val="20"/>
          <w:lang w:val="ru-RU"/>
        </w:rPr>
        <w:t>ЗАЯВЛЕНИЕ</w:t>
      </w:r>
    </w:p>
    <w:p w14:paraId="60ADAD25" w14:textId="77777777" w:rsidR="00494B12" w:rsidRPr="0041710E" w:rsidRDefault="00082517">
      <w:pPr>
        <w:spacing w:before="1"/>
        <w:ind w:left="497" w:right="46"/>
        <w:jc w:val="center"/>
        <w:rPr>
          <w:sz w:val="20"/>
          <w:lang w:val="ru-RU"/>
        </w:rPr>
      </w:pPr>
      <w:r w:rsidRPr="0041710E">
        <w:rPr>
          <w:sz w:val="20"/>
          <w:lang w:val="ru-RU"/>
        </w:rPr>
        <w:t>об исключении из Реестра лиц, признанных квалифицированными инвесторами (Реестр)</w:t>
      </w:r>
    </w:p>
    <w:p w14:paraId="01D83B70" w14:textId="77777777" w:rsidR="00494B12" w:rsidRPr="0041710E" w:rsidRDefault="00494B12">
      <w:pPr>
        <w:pStyle w:val="a3"/>
        <w:rPr>
          <w:sz w:val="22"/>
          <w:lang w:val="ru-RU"/>
        </w:rPr>
      </w:pPr>
    </w:p>
    <w:p w14:paraId="5F6CE6BE" w14:textId="77777777" w:rsidR="00494B12" w:rsidRPr="0041710E" w:rsidRDefault="00494B12">
      <w:pPr>
        <w:pStyle w:val="a3"/>
        <w:spacing w:before="1"/>
        <w:rPr>
          <w:sz w:val="18"/>
          <w:lang w:val="ru-RU"/>
        </w:rPr>
      </w:pPr>
    </w:p>
    <w:p w14:paraId="6FDCE38F" w14:textId="7E737A29" w:rsidR="00494B12" w:rsidRPr="0041710E" w:rsidRDefault="00082517">
      <w:pPr>
        <w:tabs>
          <w:tab w:val="left" w:pos="9974"/>
        </w:tabs>
        <w:spacing w:line="230" w:lineRule="exact"/>
        <w:ind w:left="1221"/>
        <w:rPr>
          <w:sz w:val="20"/>
          <w:lang w:val="ru-RU"/>
        </w:rPr>
      </w:pPr>
      <w:r w:rsidRPr="0041710E">
        <w:rPr>
          <w:sz w:val="20"/>
          <w:u w:val="single"/>
          <w:lang w:val="ru-RU"/>
        </w:rPr>
        <w:t xml:space="preserve"> </w:t>
      </w:r>
      <w:r w:rsidRPr="0041710E">
        <w:rPr>
          <w:sz w:val="20"/>
          <w:u w:val="single"/>
          <w:lang w:val="ru-RU"/>
        </w:rPr>
        <w:tab/>
      </w:r>
      <w:r w:rsidRPr="0041710E">
        <w:rPr>
          <w:sz w:val="20"/>
          <w:lang w:val="ru-RU"/>
        </w:rPr>
        <w:t>,</w:t>
      </w:r>
    </w:p>
    <w:p w14:paraId="0812E24F" w14:textId="77777777" w:rsidR="00494B12" w:rsidRPr="0041710E" w:rsidRDefault="00082517">
      <w:pPr>
        <w:spacing w:line="184" w:lineRule="exact"/>
        <w:ind w:left="497" w:right="42"/>
        <w:jc w:val="center"/>
        <w:rPr>
          <w:sz w:val="16"/>
          <w:lang w:val="ru-RU"/>
        </w:rPr>
      </w:pPr>
      <w:r w:rsidRPr="0041710E">
        <w:rPr>
          <w:sz w:val="16"/>
          <w:lang w:val="ru-RU"/>
        </w:rPr>
        <w:t>(ФИО полностью (для физического лица) или полное наименование (для юридического лица))</w:t>
      </w:r>
    </w:p>
    <w:p w14:paraId="57809FD4" w14:textId="77777777" w:rsidR="00494B12" w:rsidRPr="0041710E" w:rsidRDefault="00082517">
      <w:pPr>
        <w:spacing w:line="230" w:lineRule="exact"/>
        <w:ind w:right="630"/>
        <w:jc w:val="right"/>
        <w:rPr>
          <w:sz w:val="20"/>
        </w:rPr>
      </w:pPr>
      <w:r w:rsidRPr="0041710E">
        <w:rPr>
          <w:w w:val="99"/>
          <w:sz w:val="20"/>
        </w:rPr>
        <w:t>,</w:t>
      </w:r>
    </w:p>
    <w:p w14:paraId="7C806B84" w14:textId="77777777" w:rsidR="00494B12" w:rsidRPr="0041710E" w:rsidRDefault="00C87ADB">
      <w:pPr>
        <w:pStyle w:val="a3"/>
        <w:spacing w:line="20" w:lineRule="exact"/>
        <w:ind w:left="677"/>
        <w:rPr>
          <w:sz w:val="2"/>
        </w:rPr>
      </w:pPr>
      <w:r>
        <w:rPr>
          <w:sz w:val="2"/>
        </w:rPr>
      </w:r>
      <w:r>
        <w:rPr>
          <w:sz w:val="2"/>
        </w:rPr>
        <w:pict w14:anchorId="3809314D">
          <v:group id="_x0000_s1057" style="width:445.05pt;height:.4pt;mso-position-horizontal-relative:char;mso-position-vertical-relative:line" coordsize="8901,8">
            <v:line id="_x0000_s1058" style="position:absolute" from="0,4" to="8901,4" strokeweight=".14056mm"/>
            <w10:anchorlock/>
          </v:group>
        </w:pict>
      </w:r>
    </w:p>
    <w:p w14:paraId="72EF3DEA" w14:textId="77777777" w:rsidR="00EB6BDB" w:rsidRDefault="00082517">
      <w:pPr>
        <w:ind w:left="5143" w:right="237" w:hanging="4443"/>
        <w:rPr>
          <w:sz w:val="16"/>
          <w:lang w:val="ru-RU"/>
        </w:rPr>
      </w:pPr>
      <w:r w:rsidRPr="0041710E">
        <w:rPr>
          <w:sz w:val="16"/>
          <w:lang w:val="ru-RU"/>
        </w:rPr>
        <w:t xml:space="preserve">(данные документа, удостоверяющего личность (для физического лица) или данные о государственной регистрации </w:t>
      </w:r>
    </w:p>
    <w:p w14:paraId="65A9AF8C" w14:textId="2D4609B5" w:rsidR="00494B12" w:rsidRPr="0041710E" w:rsidRDefault="00082517">
      <w:pPr>
        <w:ind w:left="5143" w:right="237" w:hanging="4443"/>
        <w:rPr>
          <w:sz w:val="16"/>
          <w:lang w:val="ru-RU"/>
        </w:rPr>
      </w:pPr>
      <w:r w:rsidRPr="0041710E">
        <w:rPr>
          <w:sz w:val="16"/>
          <w:lang w:val="ru-RU"/>
        </w:rPr>
        <w:t>(для юридического лица))</w:t>
      </w:r>
    </w:p>
    <w:p w14:paraId="39C06CCB" w14:textId="77777777" w:rsidR="00494B12" w:rsidRPr="0041710E" w:rsidRDefault="00082517">
      <w:pPr>
        <w:spacing w:line="228" w:lineRule="exact"/>
        <w:ind w:right="630"/>
        <w:jc w:val="right"/>
        <w:rPr>
          <w:sz w:val="20"/>
        </w:rPr>
      </w:pPr>
      <w:r w:rsidRPr="0041710E">
        <w:rPr>
          <w:w w:val="99"/>
          <w:sz w:val="20"/>
        </w:rPr>
        <w:t>,</w:t>
      </w:r>
    </w:p>
    <w:p w14:paraId="261A86E8" w14:textId="77777777" w:rsidR="00494B12" w:rsidRPr="0041710E" w:rsidRDefault="00C87ADB">
      <w:pPr>
        <w:pStyle w:val="a3"/>
        <w:spacing w:line="20" w:lineRule="exact"/>
        <w:ind w:left="677"/>
        <w:rPr>
          <w:sz w:val="2"/>
        </w:rPr>
      </w:pPr>
      <w:r>
        <w:rPr>
          <w:sz w:val="2"/>
        </w:rPr>
      </w:r>
      <w:r>
        <w:rPr>
          <w:sz w:val="2"/>
        </w:rPr>
        <w:pict w14:anchorId="66B748E8">
          <v:group id="_x0000_s1055" style="width:445.05pt;height:.4pt;mso-position-horizontal-relative:char;mso-position-vertical-relative:line" coordsize="8901,8">
            <v:line id="_x0000_s1056" style="position:absolute" from="0,4" to="8901,4" strokeweight=".14056mm"/>
            <w10:anchorlock/>
          </v:group>
        </w:pict>
      </w:r>
    </w:p>
    <w:p w14:paraId="62B63FFB" w14:textId="77777777" w:rsidR="00494B12" w:rsidRPr="0041710E" w:rsidRDefault="00082517">
      <w:pPr>
        <w:ind w:left="1101"/>
        <w:rPr>
          <w:sz w:val="16"/>
          <w:lang w:val="ru-RU"/>
        </w:rPr>
      </w:pPr>
      <w:r w:rsidRPr="0041710E">
        <w:rPr>
          <w:sz w:val="16"/>
          <w:lang w:val="ru-RU"/>
        </w:rPr>
        <w:t>(адрес места жительства / адрес места пребывания (для физического лица) или место нахождения (для юридического лица))</w:t>
      </w:r>
    </w:p>
    <w:p w14:paraId="04C167E3" w14:textId="77777777" w:rsidR="00494B12" w:rsidRPr="0041710E" w:rsidRDefault="00494B12">
      <w:pPr>
        <w:pStyle w:val="a3"/>
        <w:spacing w:before="9"/>
        <w:rPr>
          <w:sz w:val="15"/>
          <w:lang w:val="ru-RU"/>
        </w:rPr>
      </w:pPr>
    </w:p>
    <w:p w14:paraId="0ABB31EE" w14:textId="77777777" w:rsidR="00494B12" w:rsidRPr="0041710E" w:rsidRDefault="00082517">
      <w:pPr>
        <w:tabs>
          <w:tab w:val="left" w:pos="1016"/>
          <w:tab w:val="left" w:pos="1660"/>
          <w:tab w:val="left" w:pos="4879"/>
          <w:tab w:val="left" w:pos="8066"/>
          <w:tab w:val="left" w:pos="8359"/>
          <w:tab w:val="left" w:pos="9842"/>
        </w:tabs>
        <w:ind w:left="681" w:right="228"/>
        <w:rPr>
          <w:sz w:val="20"/>
          <w:lang w:val="ru-RU"/>
        </w:rPr>
      </w:pPr>
      <w:r w:rsidRPr="0041710E">
        <w:rPr>
          <w:sz w:val="20"/>
          <w:lang w:val="ru-RU"/>
        </w:rPr>
        <w:t>в</w:t>
      </w:r>
      <w:r w:rsidRPr="0041710E">
        <w:rPr>
          <w:sz w:val="20"/>
          <w:lang w:val="ru-RU"/>
        </w:rPr>
        <w:tab/>
        <w:t>лице</w:t>
      </w:r>
      <w:r w:rsidRPr="0041710E">
        <w:rPr>
          <w:sz w:val="20"/>
          <w:lang w:val="ru-RU"/>
        </w:rPr>
        <w:tab/>
      </w:r>
      <w:r w:rsidRPr="0041710E">
        <w:rPr>
          <w:sz w:val="20"/>
          <w:u w:val="single"/>
          <w:lang w:val="ru-RU"/>
        </w:rPr>
        <w:t xml:space="preserve"> </w:t>
      </w:r>
      <w:r w:rsidRPr="0041710E">
        <w:rPr>
          <w:sz w:val="20"/>
          <w:u w:val="single"/>
          <w:lang w:val="ru-RU"/>
        </w:rPr>
        <w:tab/>
      </w:r>
      <w:r w:rsidRPr="0041710E">
        <w:rPr>
          <w:sz w:val="20"/>
          <w:u w:val="single"/>
          <w:lang w:val="ru-RU"/>
        </w:rPr>
        <w:tab/>
      </w:r>
      <w:r w:rsidRPr="0041710E">
        <w:rPr>
          <w:sz w:val="20"/>
          <w:lang w:val="ru-RU"/>
        </w:rPr>
        <w:t>,</w:t>
      </w:r>
      <w:r w:rsidRPr="0041710E">
        <w:rPr>
          <w:sz w:val="20"/>
          <w:lang w:val="ru-RU"/>
        </w:rPr>
        <w:tab/>
        <w:t>действующего</w:t>
      </w:r>
      <w:r w:rsidRPr="0041710E">
        <w:rPr>
          <w:sz w:val="20"/>
          <w:lang w:val="ru-RU"/>
        </w:rPr>
        <w:tab/>
      </w:r>
      <w:r w:rsidRPr="0041710E">
        <w:rPr>
          <w:spacing w:val="-10"/>
          <w:sz w:val="20"/>
          <w:lang w:val="ru-RU"/>
        </w:rPr>
        <w:t xml:space="preserve">на </w:t>
      </w:r>
      <w:r w:rsidRPr="0041710E">
        <w:rPr>
          <w:sz w:val="20"/>
          <w:lang w:val="ru-RU"/>
        </w:rPr>
        <w:t>основании</w:t>
      </w:r>
      <w:r w:rsidRPr="0041710E">
        <w:rPr>
          <w:sz w:val="20"/>
          <w:u w:val="single"/>
          <w:lang w:val="ru-RU"/>
        </w:rPr>
        <w:t xml:space="preserve"> </w:t>
      </w:r>
      <w:r w:rsidRPr="0041710E">
        <w:rPr>
          <w:sz w:val="20"/>
          <w:u w:val="single"/>
          <w:lang w:val="ru-RU"/>
        </w:rPr>
        <w:tab/>
      </w:r>
      <w:r w:rsidRPr="0041710E">
        <w:rPr>
          <w:sz w:val="20"/>
          <w:u w:val="single"/>
          <w:lang w:val="ru-RU"/>
        </w:rPr>
        <w:tab/>
      </w:r>
      <w:r w:rsidRPr="0041710E">
        <w:rPr>
          <w:sz w:val="20"/>
          <w:lang w:val="ru-RU"/>
        </w:rPr>
        <w:t>(</w:t>
      </w:r>
      <w:r w:rsidRPr="0041710E">
        <w:rPr>
          <w:sz w:val="16"/>
          <w:lang w:val="ru-RU"/>
        </w:rPr>
        <w:t>заполняется для юридического</w:t>
      </w:r>
      <w:r w:rsidRPr="0041710E">
        <w:rPr>
          <w:spacing w:val="-1"/>
          <w:sz w:val="16"/>
          <w:lang w:val="ru-RU"/>
        </w:rPr>
        <w:t xml:space="preserve"> </w:t>
      </w:r>
      <w:r w:rsidRPr="0041710E">
        <w:rPr>
          <w:sz w:val="16"/>
          <w:lang w:val="ru-RU"/>
        </w:rPr>
        <w:t>лица</w:t>
      </w:r>
      <w:r w:rsidRPr="0041710E">
        <w:rPr>
          <w:sz w:val="20"/>
          <w:lang w:val="ru-RU"/>
        </w:rPr>
        <w:t>)</w:t>
      </w:r>
    </w:p>
    <w:p w14:paraId="4A772F5B" w14:textId="77777777" w:rsidR="00494B12" w:rsidRPr="0041710E" w:rsidRDefault="00494B12">
      <w:pPr>
        <w:pStyle w:val="a3"/>
        <w:spacing w:before="1"/>
        <w:rPr>
          <w:sz w:val="20"/>
          <w:lang w:val="ru-RU"/>
        </w:rPr>
      </w:pPr>
    </w:p>
    <w:p w14:paraId="5960A33A" w14:textId="77777777" w:rsidR="00494B12" w:rsidRPr="0041710E" w:rsidRDefault="00082517">
      <w:pPr>
        <w:ind w:left="681"/>
        <w:rPr>
          <w:sz w:val="16"/>
          <w:lang w:val="ru-RU"/>
        </w:rPr>
      </w:pPr>
      <w:r w:rsidRPr="0041710E">
        <w:rPr>
          <w:sz w:val="20"/>
          <w:lang w:val="ru-RU"/>
        </w:rPr>
        <w:t xml:space="preserve">просит (прошу) исключить из Реестра </w:t>
      </w:r>
      <w:r w:rsidRPr="0041710E">
        <w:rPr>
          <w:sz w:val="16"/>
          <w:lang w:val="ru-RU"/>
        </w:rPr>
        <w:t>(выбрать нужное):</w:t>
      </w:r>
    </w:p>
    <w:p w14:paraId="6B62DADC" w14:textId="450C29AF" w:rsidR="00494B12" w:rsidRPr="00EB6BDB" w:rsidRDefault="0089285C" w:rsidP="0089285C">
      <w:pPr>
        <w:pStyle w:val="a5"/>
        <w:tabs>
          <w:tab w:val="left" w:pos="852"/>
        </w:tabs>
        <w:spacing w:before="1" w:line="245" w:lineRule="exact"/>
        <w:ind w:left="851" w:right="0" w:firstLine="0"/>
        <w:jc w:val="left"/>
        <w:rPr>
          <w:sz w:val="20"/>
          <w:lang w:val="ru-RU"/>
        </w:rPr>
      </w:pPr>
      <w:r w:rsidRPr="0089285C">
        <w:rPr>
          <w:sz w:val="16"/>
          <w:szCs w:val="16"/>
        </w:rPr>
        <w:t></w:t>
      </w:r>
      <w:r w:rsidRPr="0041710E">
        <w:rPr>
          <w:sz w:val="20"/>
          <w:lang w:val="ru-RU"/>
        </w:rPr>
        <w:t xml:space="preserve"> </w:t>
      </w:r>
      <w:r w:rsidR="00082517" w:rsidRPr="00EB6BDB">
        <w:rPr>
          <w:spacing w:val="-94"/>
          <w:sz w:val="20"/>
          <w:u w:val="single"/>
          <w:lang w:val="ru-RU"/>
        </w:rPr>
        <w:t>в</w:t>
      </w:r>
      <w:r w:rsidR="00082517" w:rsidRPr="00EB6BDB">
        <w:rPr>
          <w:spacing w:val="96"/>
          <w:sz w:val="20"/>
          <w:lang w:val="ru-RU"/>
        </w:rPr>
        <w:t xml:space="preserve"> </w:t>
      </w:r>
      <w:r w:rsidR="00082517" w:rsidRPr="00EB6BDB">
        <w:rPr>
          <w:sz w:val="20"/>
          <w:u w:val="single"/>
          <w:lang w:val="ru-RU"/>
        </w:rPr>
        <w:t>целом</w:t>
      </w:r>
    </w:p>
    <w:p w14:paraId="4A730E40" w14:textId="7EA7F50A" w:rsidR="00494B12" w:rsidRPr="00EB6BDB" w:rsidRDefault="0089285C" w:rsidP="0089285C">
      <w:pPr>
        <w:pStyle w:val="a5"/>
        <w:tabs>
          <w:tab w:val="left" w:pos="852"/>
        </w:tabs>
        <w:ind w:left="851" w:right="0" w:firstLine="0"/>
        <w:jc w:val="left"/>
        <w:rPr>
          <w:sz w:val="20"/>
          <w:lang w:val="ru-RU"/>
        </w:rPr>
      </w:pPr>
      <w:r w:rsidRPr="0089285C">
        <w:rPr>
          <w:sz w:val="16"/>
          <w:szCs w:val="16"/>
        </w:rPr>
        <w:t></w:t>
      </w:r>
      <w:r w:rsidRPr="0041710E">
        <w:rPr>
          <w:sz w:val="20"/>
          <w:lang w:val="ru-RU"/>
        </w:rPr>
        <w:t xml:space="preserve"> </w:t>
      </w:r>
      <w:r w:rsidR="00082517" w:rsidRPr="00EB6BDB">
        <w:rPr>
          <w:spacing w:val="-94"/>
          <w:sz w:val="20"/>
          <w:u w:val="single"/>
          <w:lang w:val="ru-RU"/>
        </w:rPr>
        <w:t>в</w:t>
      </w:r>
      <w:r w:rsidR="00082517" w:rsidRPr="00EB6BDB">
        <w:rPr>
          <w:spacing w:val="96"/>
          <w:sz w:val="20"/>
          <w:lang w:val="ru-RU"/>
        </w:rPr>
        <w:t xml:space="preserve"> </w:t>
      </w:r>
      <w:r w:rsidR="00082517" w:rsidRPr="00EB6BDB">
        <w:rPr>
          <w:sz w:val="20"/>
          <w:u w:val="single"/>
          <w:lang w:val="ru-RU"/>
        </w:rPr>
        <w:t>отношении</w:t>
      </w:r>
      <w:r w:rsidR="00082517" w:rsidRPr="00EB6BDB">
        <w:rPr>
          <w:sz w:val="20"/>
          <w:lang w:val="ru-RU"/>
        </w:rPr>
        <w:t>:</w:t>
      </w:r>
    </w:p>
    <w:p w14:paraId="3AF68F7B" w14:textId="77777777" w:rsidR="00494B12" w:rsidRPr="00EB6BDB" w:rsidRDefault="00C87ADB">
      <w:pPr>
        <w:pStyle w:val="a3"/>
        <w:spacing w:before="10"/>
        <w:rPr>
          <w:sz w:val="15"/>
          <w:lang w:val="ru-RU"/>
        </w:rPr>
      </w:pPr>
      <w:r>
        <w:pict w14:anchorId="2074EB96">
          <v:shape id="_x0000_s1054" style="position:absolute;margin-left:85.1pt;margin-top:11.25pt;width:450.15pt;height:.1pt;z-index:-251615232;mso-wrap-distance-left:0;mso-wrap-distance-right:0;mso-position-horizontal-relative:page" coordorigin="1702,225" coordsize="9003,0" path="m1702,225r9002,e" filled="f" strokeweight=".14056mm">
            <v:path arrowok="t"/>
            <w10:wrap type="topAndBottom" anchorx="page"/>
          </v:shape>
        </w:pict>
      </w:r>
      <w:r>
        <w:pict w14:anchorId="407EA445">
          <v:shape id="_x0000_s1053" style="position:absolute;margin-left:85.1pt;margin-top:22.8pt;width:445.05pt;height:.1pt;z-index:-251614208;mso-wrap-distance-left:0;mso-wrap-distance-right:0;mso-position-horizontal-relative:page" coordorigin="1702,456" coordsize="8901,0" path="m1702,456r8900,e" filled="f" strokeweight=".14056mm">
            <v:path arrowok="t"/>
            <w10:wrap type="topAndBottom" anchorx="page"/>
          </v:shape>
        </w:pict>
      </w:r>
      <w:r>
        <w:pict w14:anchorId="5570CF8B">
          <v:shape id="_x0000_s1052" style="position:absolute;margin-left:85.1pt;margin-top:34.3pt;width:445.05pt;height:.1pt;z-index:-251613184;mso-wrap-distance-left:0;mso-wrap-distance-right:0;mso-position-horizontal-relative:page" coordorigin="1702,686" coordsize="8901,0" path="m1702,686r8900,e" filled="f" strokeweight=".14056mm">
            <v:path arrowok="t"/>
            <w10:wrap type="topAndBottom" anchorx="page"/>
          </v:shape>
        </w:pict>
      </w:r>
      <w:r>
        <w:pict w14:anchorId="63D6F796">
          <v:shape id="_x0000_s1051" style="position:absolute;margin-left:85.1pt;margin-top:45.7pt;width:445.05pt;height:.1pt;z-index:-251612160;mso-wrap-distance-left:0;mso-wrap-distance-right:0;mso-position-horizontal-relative:page" coordorigin="1702,914" coordsize="8901,0" path="m1702,914r8900,e" filled="f" strokeweight=".14056mm">
            <v:path arrowok="t"/>
            <w10:wrap type="topAndBottom" anchorx="page"/>
          </v:shape>
        </w:pict>
      </w:r>
    </w:p>
    <w:p w14:paraId="1FEB408C" w14:textId="77777777" w:rsidR="00494B12" w:rsidRPr="00EB6BDB" w:rsidRDefault="00494B12">
      <w:pPr>
        <w:pStyle w:val="a3"/>
        <w:spacing w:before="4"/>
        <w:rPr>
          <w:sz w:val="13"/>
          <w:lang w:val="ru-RU"/>
        </w:rPr>
      </w:pPr>
    </w:p>
    <w:p w14:paraId="1F17ECB0" w14:textId="77777777" w:rsidR="00494B12" w:rsidRPr="00EB6BDB" w:rsidRDefault="00494B12">
      <w:pPr>
        <w:pStyle w:val="a3"/>
        <w:spacing w:before="4"/>
        <w:rPr>
          <w:sz w:val="13"/>
          <w:lang w:val="ru-RU"/>
        </w:rPr>
      </w:pPr>
    </w:p>
    <w:p w14:paraId="73DFEDC2" w14:textId="77777777" w:rsidR="00494B12" w:rsidRPr="00EB6BDB" w:rsidRDefault="00494B12">
      <w:pPr>
        <w:pStyle w:val="a3"/>
        <w:spacing w:before="2"/>
        <w:rPr>
          <w:sz w:val="13"/>
          <w:lang w:val="ru-RU"/>
        </w:rPr>
      </w:pPr>
    </w:p>
    <w:p w14:paraId="70B112CD" w14:textId="77777777" w:rsidR="00494B12" w:rsidRPr="0041710E" w:rsidRDefault="00082517">
      <w:pPr>
        <w:spacing w:line="157" w:lineRule="exact"/>
        <w:ind w:left="681"/>
        <w:rPr>
          <w:sz w:val="16"/>
          <w:lang w:val="ru-RU"/>
        </w:rPr>
      </w:pPr>
      <w:r w:rsidRPr="0041710E">
        <w:rPr>
          <w:sz w:val="16"/>
          <w:lang w:val="ru-RU"/>
        </w:rPr>
        <w:t>(указать перечень видов ценных бумаг, и (или) производных финансовых инструментов, и (или) видов услуг, в отношении которых он</w:t>
      </w:r>
    </w:p>
    <w:p w14:paraId="542B2EE5" w14:textId="77777777" w:rsidR="00494B12" w:rsidRPr="0041710E" w:rsidRDefault="00082517">
      <w:pPr>
        <w:spacing w:before="1"/>
        <w:ind w:left="681"/>
        <w:rPr>
          <w:sz w:val="16"/>
          <w:lang w:val="ru-RU"/>
        </w:rPr>
      </w:pPr>
      <w:r w:rsidRPr="0041710E">
        <w:rPr>
          <w:sz w:val="16"/>
          <w:lang w:val="ru-RU"/>
        </w:rPr>
        <w:t>был признан квалифицированным инвестором)</w:t>
      </w:r>
    </w:p>
    <w:p w14:paraId="17B2DABD" w14:textId="77777777" w:rsidR="00494B12" w:rsidRPr="0041710E" w:rsidRDefault="00494B12">
      <w:pPr>
        <w:pStyle w:val="a3"/>
        <w:rPr>
          <w:sz w:val="20"/>
          <w:lang w:val="ru-RU"/>
        </w:rPr>
      </w:pPr>
    </w:p>
    <w:p w14:paraId="437E4C71" w14:textId="77777777" w:rsidR="00494B12" w:rsidRPr="0041710E" w:rsidRDefault="00494B12">
      <w:pPr>
        <w:pStyle w:val="a3"/>
        <w:rPr>
          <w:sz w:val="20"/>
          <w:lang w:val="ru-RU"/>
        </w:rPr>
      </w:pPr>
    </w:p>
    <w:p w14:paraId="5F476556" w14:textId="77777777" w:rsidR="00494B12" w:rsidRPr="0041710E" w:rsidRDefault="00494B12">
      <w:pPr>
        <w:pStyle w:val="a3"/>
        <w:rPr>
          <w:sz w:val="20"/>
          <w:lang w:val="ru-RU"/>
        </w:rPr>
      </w:pPr>
    </w:p>
    <w:p w14:paraId="51078FB9" w14:textId="77777777" w:rsidR="00494B12" w:rsidRPr="0041710E" w:rsidRDefault="00494B12">
      <w:pPr>
        <w:pStyle w:val="a3"/>
        <w:rPr>
          <w:sz w:val="20"/>
          <w:lang w:val="ru-RU"/>
        </w:rPr>
      </w:pPr>
    </w:p>
    <w:p w14:paraId="2A21933C" w14:textId="77777777" w:rsidR="00494B12" w:rsidRPr="0041710E" w:rsidRDefault="00494B12">
      <w:pPr>
        <w:pStyle w:val="a3"/>
        <w:rPr>
          <w:sz w:val="20"/>
          <w:lang w:val="ru-RU"/>
        </w:rPr>
      </w:pPr>
    </w:p>
    <w:p w14:paraId="651A3545" w14:textId="77777777" w:rsidR="00494B12" w:rsidRPr="0041710E" w:rsidRDefault="00494B12">
      <w:pPr>
        <w:pStyle w:val="a3"/>
        <w:rPr>
          <w:sz w:val="20"/>
          <w:lang w:val="ru-RU"/>
        </w:rPr>
      </w:pPr>
    </w:p>
    <w:p w14:paraId="397A750E" w14:textId="77777777" w:rsidR="00494B12" w:rsidRPr="0041710E" w:rsidRDefault="00494B12">
      <w:pPr>
        <w:pStyle w:val="a3"/>
        <w:rPr>
          <w:sz w:val="20"/>
          <w:lang w:val="ru-RU"/>
        </w:rPr>
      </w:pPr>
    </w:p>
    <w:p w14:paraId="29E95D86" w14:textId="77777777" w:rsidR="00494B12" w:rsidRPr="0041710E" w:rsidRDefault="00494B12">
      <w:pPr>
        <w:pStyle w:val="a3"/>
        <w:rPr>
          <w:sz w:val="20"/>
          <w:lang w:val="ru-RU"/>
        </w:rPr>
      </w:pPr>
    </w:p>
    <w:p w14:paraId="78B5A36F" w14:textId="77777777" w:rsidR="00494B12" w:rsidRPr="0041710E" w:rsidRDefault="00494B12">
      <w:pPr>
        <w:pStyle w:val="a3"/>
        <w:spacing w:before="9"/>
        <w:rPr>
          <w:sz w:val="19"/>
          <w:lang w:val="ru-RU"/>
        </w:rPr>
      </w:pPr>
    </w:p>
    <w:p w14:paraId="6B4BDDA5" w14:textId="77777777" w:rsidR="00494B12" w:rsidRPr="0041710E" w:rsidRDefault="00082517">
      <w:pPr>
        <w:tabs>
          <w:tab w:val="left" w:pos="2783"/>
          <w:tab w:val="left" w:pos="4236"/>
          <w:tab w:val="left" w:pos="6643"/>
          <w:tab w:val="left" w:pos="7145"/>
          <w:tab w:val="left" w:pos="8089"/>
        </w:tabs>
        <w:ind w:left="681"/>
        <w:rPr>
          <w:sz w:val="20"/>
          <w:lang w:val="ru-RU"/>
        </w:rPr>
      </w:pPr>
      <w:r w:rsidRPr="0041710E">
        <w:rPr>
          <w:w w:val="99"/>
          <w:sz w:val="20"/>
          <w:u w:val="single"/>
          <w:lang w:val="ru-RU"/>
        </w:rPr>
        <w:t xml:space="preserve"> </w:t>
      </w:r>
      <w:r w:rsidRPr="0041710E">
        <w:rPr>
          <w:sz w:val="20"/>
          <w:u w:val="single"/>
          <w:lang w:val="ru-RU"/>
        </w:rPr>
        <w:tab/>
        <w:t>/</w:t>
      </w:r>
      <w:r w:rsidRPr="0041710E">
        <w:rPr>
          <w:sz w:val="20"/>
          <w:u w:val="single"/>
          <w:lang w:val="ru-RU"/>
        </w:rPr>
        <w:tab/>
      </w:r>
      <w:r w:rsidRPr="0041710E">
        <w:rPr>
          <w:sz w:val="20"/>
          <w:lang w:val="ru-RU"/>
        </w:rPr>
        <w:t>/</w:t>
      </w:r>
      <w:proofErr w:type="gramStart"/>
      <w:r w:rsidRPr="0041710E">
        <w:rPr>
          <w:sz w:val="20"/>
          <w:lang w:val="ru-RU"/>
        </w:rPr>
        <w:tab/>
        <w:t>«</w:t>
      </w:r>
      <w:r w:rsidRPr="0041710E">
        <w:rPr>
          <w:sz w:val="20"/>
          <w:u w:val="single"/>
          <w:lang w:val="ru-RU"/>
        </w:rPr>
        <w:t xml:space="preserve"> </w:t>
      </w:r>
      <w:r w:rsidRPr="0041710E">
        <w:rPr>
          <w:sz w:val="20"/>
          <w:u w:val="single"/>
          <w:lang w:val="ru-RU"/>
        </w:rPr>
        <w:tab/>
      </w:r>
      <w:proofErr w:type="gramEnd"/>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20</w:t>
      </w:r>
      <w:r w:rsidRPr="0041710E">
        <w:rPr>
          <w:spacing w:val="44"/>
          <w:sz w:val="20"/>
          <w:u w:val="single"/>
          <w:lang w:val="ru-RU"/>
        </w:rPr>
        <w:t xml:space="preserve"> </w:t>
      </w:r>
      <w:r w:rsidRPr="0041710E">
        <w:rPr>
          <w:sz w:val="20"/>
          <w:lang w:val="ru-RU"/>
        </w:rPr>
        <w:t>г.</w:t>
      </w:r>
    </w:p>
    <w:p w14:paraId="5882FAC0" w14:textId="77777777" w:rsidR="00494B12" w:rsidRPr="0041710E" w:rsidRDefault="00082517">
      <w:pPr>
        <w:tabs>
          <w:tab w:val="left" w:pos="3583"/>
        </w:tabs>
        <w:spacing w:before="2"/>
        <w:ind w:left="681"/>
        <w:rPr>
          <w:sz w:val="16"/>
          <w:lang w:val="ru-RU"/>
        </w:rPr>
      </w:pPr>
      <w:r w:rsidRPr="0041710E">
        <w:rPr>
          <w:sz w:val="16"/>
          <w:lang w:val="ru-RU"/>
        </w:rPr>
        <w:t>(Подпись)</w:t>
      </w:r>
      <w:r w:rsidRPr="0041710E">
        <w:rPr>
          <w:sz w:val="16"/>
          <w:lang w:val="ru-RU"/>
        </w:rPr>
        <w:tab/>
        <w:t>(Фамилия И.О.)</w:t>
      </w:r>
    </w:p>
    <w:p w14:paraId="33DA82AC" w14:textId="77777777" w:rsidR="00494B12" w:rsidRPr="0041710E" w:rsidRDefault="00494B12">
      <w:pPr>
        <w:pStyle w:val="a3"/>
        <w:rPr>
          <w:sz w:val="20"/>
          <w:lang w:val="ru-RU"/>
        </w:rPr>
      </w:pPr>
    </w:p>
    <w:p w14:paraId="60D3E20A" w14:textId="77777777" w:rsidR="00494B12" w:rsidRPr="0041710E" w:rsidRDefault="00C87ADB">
      <w:pPr>
        <w:pStyle w:val="a3"/>
        <w:spacing w:before="11"/>
        <w:rPr>
          <w:sz w:val="15"/>
          <w:lang w:val="ru-RU"/>
        </w:rPr>
      </w:pPr>
      <w:r>
        <w:pict w14:anchorId="48E52B81">
          <v:group id="_x0000_s1042" style="position:absolute;margin-left:79.2pt;margin-top:11.4pt;width:479.55pt;height:35.2pt;z-index:-251609088;mso-wrap-distance-left:0;mso-wrap-distance-right:0;mso-position-horizontal-relative:page" coordorigin="1584,228" coordsize="9591,704">
            <v:line id="_x0000_s1050" style="position:absolute" from="1584,233" to="11165,233" strokeweight=".48pt"/>
            <v:line id="_x0000_s1049" style="position:absolute" from="1589,238" to="1589,490" strokeweight=".48pt"/>
            <v:line id="_x0000_s1048" style="position:absolute" from="1589,490" to="1589,718" strokeweight=".48pt"/>
            <v:line id="_x0000_s1047" style="position:absolute" from="1584,926" to="11165,926" strokeweight=".48pt"/>
            <v:line id="_x0000_s1046" style="position:absolute" from="1589,718" to="1589,922" strokeweight=".48pt"/>
            <v:line id="_x0000_s1045" style="position:absolute" from="11170,228" to="11170,931" strokeweight=".48pt"/>
            <v:shape id="_x0000_s1044" type="#_x0000_t202" style="position:absolute;left:8696;top:266;width:2363;height:221" filled="f" stroked="f">
              <v:textbox inset="0,0,0,0">
                <w:txbxContent>
                  <w:p w14:paraId="24E2BBF7" w14:textId="77777777" w:rsidR="00C87ADB" w:rsidRDefault="00C87ADB">
                    <w:pPr>
                      <w:tabs>
                        <w:tab w:val="left" w:pos="599"/>
                        <w:tab w:val="left" w:pos="1898"/>
                      </w:tabs>
                      <w:spacing w:line="221" w:lineRule="exact"/>
                      <w:rPr>
                        <w:sz w:val="20"/>
                      </w:rPr>
                    </w:pP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20</w:t>
                    </w:r>
                    <w:r>
                      <w:rPr>
                        <w:sz w:val="20"/>
                        <w:u w:val="single"/>
                      </w:rPr>
                      <w:t xml:space="preserve"> </w:t>
                    </w:r>
                    <w:r>
                      <w:rPr>
                        <w:spacing w:val="-7"/>
                        <w:sz w:val="20"/>
                        <w:u w:val="single"/>
                      </w:rPr>
                      <w:t xml:space="preserve"> </w:t>
                    </w:r>
                  </w:p>
                </w:txbxContent>
              </v:textbox>
            </v:shape>
            <v:shape id="_x0000_s1043" type="#_x0000_t202" style="position:absolute;left:1701;top:266;width:6013;height:635" filled="f" stroked="f">
              <v:textbox inset="0,0,0,0">
                <w:txbxContent>
                  <w:p w14:paraId="3CDDAB5E" w14:textId="77777777" w:rsidR="00C87ADB" w:rsidRPr="00FA3097" w:rsidRDefault="00C87ADB">
                    <w:pPr>
                      <w:tabs>
                        <w:tab w:val="left" w:pos="4584"/>
                        <w:tab w:val="left" w:pos="5937"/>
                      </w:tabs>
                      <w:ind w:right="18"/>
                      <w:rPr>
                        <w:sz w:val="20"/>
                        <w:lang w:val="ru-RU"/>
                      </w:rPr>
                    </w:pPr>
                    <w:r w:rsidRPr="00FA3097">
                      <w:rPr>
                        <w:sz w:val="20"/>
                        <w:lang w:val="ru-RU"/>
                      </w:rPr>
                      <w:t>Заявление</w:t>
                    </w:r>
                    <w:r w:rsidRPr="00FA3097">
                      <w:rPr>
                        <w:spacing w:val="-3"/>
                        <w:sz w:val="20"/>
                        <w:lang w:val="ru-RU"/>
                      </w:rPr>
                      <w:t xml:space="preserve"> </w:t>
                    </w:r>
                    <w:r w:rsidRPr="00FA3097">
                      <w:rPr>
                        <w:sz w:val="20"/>
                        <w:lang w:val="ru-RU"/>
                      </w:rPr>
                      <w:t>принял</w:t>
                    </w:r>
                    <w:r w:rsidRPr="00FA3097">
                      <w:rPr>
                        <w:sz w:val="20"/>
                        <w:u w:val="single"/>
                        <w:lang w:val="ru-RU"/>
                      </w:rPr>
                      <w:t xml:space="preserve"> </w:t>
                    </w:r>
                    <w:r w:rsidRPr="00FA3097">
                      <w:rPr>
                        <w:sz w:val="20"/>
                        <w:u w:val="single"/>
                        <w:lang w:val="ru-RU"/>
                      </w:rPr>
                      <w:tab/>
                      <w:t>/</w:t>
                    </w:r>
                    <w:r w:rsidRPr="00FA3097">
                      <w:rPr>
                        <w:sz w:val="20"/>
                        <w:u w:val="single"/>
                        <w:lang w:val="ru-RU"/>
                      </w:rPr>
                      <w:tab/>
                    </w:r>
                    <w:r w:rsidRPr="00FA3097">
                      <w:rPr>
                        <w:spacing w:val="-18"/>
                        <w:sz w:val="20"/>
                        <w:lang w:val="ru-RU"/>
                      </w:rPr>
                      <w:t xml:space="preserve">/ </w:t>
                    </w:r>
                    <w:r w:rsidRPr="00FA3097">
                      <w:rPr>
                        <w:sz w:val="20"/>
                        <w:lang w:val="ru-RU"/>
                      </w:rPr>
                      <w:t>г.</w:t>
                    </w:r>
                  </w:p>
                  <w:p w14:paraId="1F03F6CA" w14:textId="77777777" w:rsidR="00C87ADB" w:rsidRPr="00FA3097" w:rsidRDefault="00C87ADB">
                    <w:pPr>
                      <w:spacing w:line="184" w:lineRule="exact"/>
                      <w:ind w:left="1750"/>
                      <w:rPr>
                        <w:sz w:val="16"/>
                        <w:lang w:val="ru-RU"/>
                      </w:rPr>
                    </w:pPr>
                    <w:r w:rsidRPr="00FA3097">
                      <w:rPr>
                        <w:sz w:val="16"/>
                        <w:lang w:val="ru-RU"/>
                      </w:rPr>
                      <w:t>(ФИО уполномоченного сотрудника / подпись)</w:t>
                    </w:r>
                  </w:p>
                </w:txbxContent>
              </v:textbox>
            </v:shape>
            <w10:wrap type="topAndBottom" anchorx="page"/>
          </v:group>
        </w:pict>
      </w:r>
    </w:p>
    <w:p w14:paraId="3B938681" w14:textId="77777777" w:rsidR="00494B12" w:rsidRPr="0041710E" w:rsidRDefault="00494B12">
      <w:pPr>
        <w:rPr>
          <w:sz w:val="15"/>
          <w:lang w:val="ru-RU"/>
        </w:rPr>
        <w:sectPr w:rsidR="00494B12" w:rsidRPr="0041710E">
          <w:footerReference w:type="default" r:id="rId8"/>
          <w:pgSz w:w="11910" w:h="16840"/>
          <w:pgMar w:top="1320" w:right="620" w:bottom="920" w:left="1020" w:header="0" w:footer="729" w:gutter="0"/>
          <w:cols w:space="720"/>
        </w:sectPr>
      </w:pPr>
    </w:p>
    <w:p w14:paraId="259BD9C8" w14:textId="77777777" w:rsidR="00494B12" w:rsidRPr="0041710E" w:rsidRDefault="00494B12">
      <w:pPr>
        <w:pStyle w:val="a3"/>
        <w:rPr>
          <w:sz w:val="20"/>
          <w:lang w:val="ru-RU"/>
        </w:rPr>
      </w:pPr>
    </w:p>
    <w:p w14:paraId="66FE9C1B" w14:textId="77777777" w:rsidR="00494B12" w:rsidRPr="0041710E" w:rsidRDefault="00494B12">
      <w:pPr>
        <w:pStyle w:val="a3"/>
        <w:spacing w:before="10"/>
        <w:rPr>
          <w:sz w:val="23"/>
          <w:lang w:val="ru-RU"/>
        </w:rPr>
      </w:pPr>
    </w:p>
    <w:p w14:paraId="50B79877" w14:textId="77777777" w:rsidR="00494B12" w:rsidRPr="0041710E" w:rsidRDefault="00082517">
      <w:pPr>
        <w:spacing w:before="91"/>
        <w:ind w:right="494"/>
        <w:jc w:val="right"/>
        <w:rPr>
          <w:sz w:val="20"/>
          <w:lang w:val="ru-RU"/>
        </w:rPr>
      </w:pPr>
      <w:r w:rsidRPr="0041710E">
        <w:rPr>
          <w:sz w:val="20"/>
          <w:lang w:val="ru-RU"/>
        </w:rPr>
        <w:t>Приложение</w:t>
      </w:r>
      <w:r w:rsidRPr="0041710E">
        <w:rPr>
          <w:spacing w:val="-7"/>
          <w:sz w:val="20"/>
          <w:lang w:val="ru-RU"/>
        </w:rPr>
        <w:t xml:space="preserve"> </w:t>
      </w:r>
      <w:r w:rsidRPr="0041710E">
        <w:rPr>
          <w:sz w:val="20"/>
          <w:lang w:val="ru-RU"/>
        </w:rPr>
        <w:t>№7</w:t>
      </w:r>
    </w:p>
    <w:p w14:paraId="2E60F336" w14:textId="77777777" w:rsidR="00494B12" w:rsidRPr="0041710E" w:rsidRDefault="00082517">
      <w:pPr>
        <w:spacing w:before="58"/>
        <w:ind w:left="11735" w:right="491" w:firstLine="612"/>
        <w:jc w:val="right"/>
        <w:rPr>
          <w:sz w:val="20"/>
          <w:lang w:val="ru-RU"/>
        </w:rPr>
      </w:pPr>
      <w:r w:rsidRPr="0041710E">
        <w:rPr>
          <w:sz w:val="20"/>
          <w:lang w:val="ru-RU"/>
        </w:rPr>
        <w:t>к Регламенту</w:t>
      </w:r>
      <w:r w:rsidRPr="0041710E">
        <w:rPr>
          <w:spacing w:val="-10"/>
          <w:sz w:val="20"/>
          <w:lang w:val="ru-RU"/>
        </w:rPr>
        <w:t xml:space="preserve"> </w:t>
      </w:r>
      <w:r w:rsidRPr="0041710E">
        <w:rPr>
          <w:sz w:val="20"/>
          <w:lang w:val="ru-RU"/>
        </w:rPr>
        <w:t>признания</w:t>
      </w:r>
      <w:r w:rsidRPr="0041710E">
        <w:rPr>
          <w:spacing w:val="-4"/>
          <w:sz w:val="20"/>
          <w:lang w:val="ru-RU"/>
        </w:rPr>
        <w:t xml:space="preserve"> </w:t>
      </w:r>
      <w:r w:rsidRPr="0041710E">
        <w:rPr>
          <w:sz w:val="20"/>
          <w:lang w:val="ru-RU"/>
        </w:rPr>
        <w:t>лиц</w:t>
      </w:r>
      <w:r w:rsidRPr="0041710E">
        <w:rPr>
          <w:w w:val="99"/>
          <w:sz w:val="20"/>
          <w:lang w:val="ru-RU"/>
        </w:rPr>
        <w:t xml:space="preserve"> </w:t>
      </w:r>
      <w:r w:rsidRPr="0041710E">
        <w:rPr>
          <w:sz w:val="20"/>
          <w:lang w:val="ru-RU"/>
        </w:rPr>
        <w:t>квалифицированными</w:t>
      </w:r>
      <w:r w:rsidRPr="0041710E">
        <w:rPr>
          <w:spacing w:val="-9"/>
          <w:sz w:val="20"/>
          <w:lang w:val="ru-RU"/>
        </w:rPr>
        <w:t xml:space="preserve"> </w:t>
      </w:r>
      <w:r w:rsidRPr="0041710E">
        <w:rPr>
          <w:sz w:val="20"/>
          <w:lang w:val="ru-RU"/>
        </w:rPr>
        <w:t>инвесторами</w:t>
      </w:r>
    </w:p>
    <w:p w14:paraId="585F1A42" w14:textId="77777777" w:rsidR="00494B12" w:rsidRPr="0041710E" w:rsidRDefault="00494B12">
      <w:pPr>
        <w:pStyle w:val="a3"/>
        <w:rPr>
          <w:sz w:val="20"/>
          <w:lang w:val="ru-RU"/>
        </w:rPr>
      </w:pPr>
    </w:p>
    <w:p w14:paraId="537F464B" w14:textId="77777777" w:rsidR="00494B12" w:rsidRPr="0041710E" w:rsidRDefault="00494B12">
      <w:pPr>
        <w:pStyle w:val="a3"/>
        <w:spacing w:before="1"/>
        <w:rPr>
          <w:sz w:val="20"/>
          <w:lang w:val="ru-RU"/>
        </w:rPr>
      </w:pPr>
    </w:p>
    <w:p w14:paraId="54B88FCD" w14:textId="77777777" w:rsidR="00494B12" w:rsidRPr="0041710E" w:rsidRDefault="00082517">
      <w:pPr>
        <w:spacing w:before="1"/>
        <w:ind w:right="283"/>
        <w:jc w:val="center"/>
        <w:rPr>
          <w:b/>
          <w:sz w:val="20"/>
          <w:lang w:val="ru-RU"/>
        </w:rPr>
      </w:pPr>
      <w:r w:rsidRPr="0041710E">
        <w:rPr>
          <w:b/>
          <w:sz w:val="20"/>
          <w:lang w:val="ru-RU"/>
        </w:rPr>
        <w:t>РЕЕСТР</w:t>
      </w:r>
    </w:p>
    <w:p w14:paraId="47717C2C" w14:textId="77777777" w:rsidR="00494B12" w:rsidRPr="0041710E" w:rsidRDefault="00082517">
      <w:pPr>
        <w:ind w:right="283"/>
        <w:jc w:val="center"/>
        <w:rPr>
          <w:b/>
          <w:sz w:val="20"/>
          <w:lang w:val="ru-RU"/>
        </w:rPr>
      </w:pPr>
      <w:r w:rsidRPr="0041710E">
        <w:rPr>
          <w:b/>
          <w:sz w:val="20"/>
          <w:lang w:val="ru-RU"/>
        </w:rPr>
        <w:t>ЛИЦ, ПРИЗНАННЫХ КВАЛИФИЦИРОВАННЫМИ ИНВЕСТОРАМИ (РЕЕСТР)</w:t>
      </w:r>
    </w:p>
    <w:p w14:paraId="67B56F83" w14:textId="77777777" w:rsidR="00494B12" w:rsidRPr="0041710E" w:rsidRDefault="00494B12">
      <w:pPr>
        <w:pStyle w:val="a3"/>
        <w:spacing w:before="9"/>
        <w:rPr>
          <w:b/>
          <w:sz w:val="19"/>
          <w:lang w:val="ru-RU"/>
        </w:rPr>
      </w:pPr>
    </w:p>
    <w:tbl>
      <w:tblPr>
        <w:tblStyle w:val="TableNormal"/>
        <w:tblW w:w="1354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198"/>
        <w:gridCol w:w="1985"/>
        <w:gridCol w:w="2268"/>
        <w:gridCol w:w="1380"/>
        <w:gridCol w:w="1847"/>
        <w:gridCol w:w="1380"/>
        <w:gridCol w:w="1417"/>
        <w:gridCol w:w="1531"/>
      </w:tblGrid>
      <w:tr w:rsidR="00EB6BDB" w:rsidRPr="0041710E" w14:paraId="7290875C" w14:textId="77777777" w:rsidTr="00EB6BDB">
        <w:trPr>
          <w:trHeight w:val="2865"/>
        </w:trPr>
        <w:tc>
          <w:tcPr>
            <w:tcW w:w="540" w:type="dxa"/>
          </w:tcPr>
          <w:p w14:paraId="3683D207"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w:t>
            </w:r>
          </w:p>
        </w:tc>
        <w:tc>
          <w:tcPr>
            <w:tcW w:w="1198" w:type="dxa"/>
          </w:tcPr>
          <w:p w14:paraId="27B6F131"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Дата</w:t>
            </w:r>
          </w:p>
          <w:p w14:paraId="304FA29E"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внесения</w:t>
            </w:r>
          </w:p>
          <w:p w14:paraId="7A1E5B9D"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записи о</w:t>
            </w:r>
          </w:p>
          <w:p w14:paraId="7A1D1D6C" w14:textId="79AD9C87" w:rsidR="00EB6BDB" w:rsidRPr="00EB6BDB" w:rsidRDefault="00EB6BDB" w:rsidP="00EB6BDB">
            <w:pPr>
              <w:pStyle w:val="TableParagraph"/>
              <w:spacing w:line="210" w:lineRule="exact"/>
              <w:ind w:left="86" w:right="80"/>
              <w:jc w:val="center"/>
              <w:rPr>
                <w:sz w:val="20"/>
                <w:lang w:val="ru-RU"/>
              </w:rPr>
            </w:pPr>
            <w:r w:rsidRPr="00EB6BDB">
              <w:rPr>
                <w:sz w:val="20"/>
                <w:lang w:val="ru-RU"/>
              </w:rPr>
              <w:t>лице в реестр</w:t>
            </w:r>
          </w:p>
        </w:tc>
        <w:tc>
          <w:tcPr>
            <w:tcW w:w="1985" w:type="dxa"/>
          </w:tcPr>
          <w:p w14:paraId="3FF5064B"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Фамилия, имя,</w:t>
            </w:r>
          </w:p>
          <w:p w14:paraId="77E39F4F" w14:textId="78B8427F" w:rsidR="00EB6BDB" w:rsidRPr="00EB6BDB" w:rsidRDefault="00EB6BDB" w:rsidP="00EB6BDB">
            <w:pPr>
              <w:pStyle w:val="TableParagraph"/>
              <w:spacing w:line="210" w:lineRule="exact"/>
              <w:ind w:left="86" w:right="80"/>
              <w:jc w:val="center"/>
              <w:rPr>
                <w:sz w:val="20"/>
                <w:lang w:val="ru-RU"/>
              </w:rPr>
            </w:pPr>
            <w:r w:rsidRPr="00EB6BDB">
              <w:rPr>
                <w:sz w:val="20"/>
                <w:lang w:val="ru-RU"/>
              </w:rPr>
              <w:t>Отчество</w:t>
            </w:r>
            <w:r>
              <w:rPr>
                <w:sz w:val="20"/>
                <w:lang w:val="ru-RU"/>
              </w:rPr>
              <w:t xml:space="preserve"> </w:t>
            </w:r>
            <w:r w:rsidRPr="00EB6BDB">
              <w:rPr>
                <w:sz w:val="20"/>
                <w:lang w:val="ru-RU"/>
              </w:rPr>
              <w:t>(последнее при</w:t>
            </w:r>
            <w:r>
              <w:rPr>
                <w:sz w:val="20"/>
                <w:lang w:val="ru-RU"/>
              </w:rPr>
              <w:t xml:space="preserve"> </w:t>
            </w:r>
            <w:r w:rsidRPr="00EB6BDB">
              <w:rPr>
                <w:sz w:val="20"/>
                <w:lang w:val="ru-RU"/>
              </w:rPr>
              <w:t>наличии) для</w:t>
            </w:r>
          </w:p>
          <w:p w14:paraId="5C1A2FFE" w14:textId="243C8120" w:rsidR="00EB6BDB" w:rsidRPr="00EB6BDB" w:rsidRDefault="00EB6BDB" w:rsidP="00EB6BDB">
            <w:pPr>
              <w:pStyle w:val="TableParagraph"/>
              <w:spacing w:line="210" w:lineRule="exact"/>
              <w:ind w:left="86" w:right="80"/>
              <w:jc w:val="center"/>
              <w:rPr>
                <w:sz w:val="20"/>
                <w:lang w:val="ru-RU"/>
              </w:rPr>
            </w:pPr>
            <w:r w:rsidRPr="00EB6BDB">
              <w:rPr>
                <w:sz w:val="20"/>
                <w:lang w:val="ru-RU"/>
              </w:rPr>
              <w:t>Физического</w:t>
            </w:r>
            <w:r>
              <w:rPr>
                <w:sz w:val="20"/>
                <w:lang w:val="ru-RU"/>
              </w:rPr>
              <w:t xml:space="preserve"> </w:t>
            </w:r>
            <w:r w:rsidRPr="00EB6BDB">
              <w:rPr>
                <w:sz w:val="20"/>
                <w:lang w:val="ru-RU"/>
              </w:rPr>
              <w:t>лица; полное и</w:t>
            </w:r>
            <w:r>
              <w:rPr>
                <w:sz w:val="20"/>
                <w:lang w:val="ru-RU"/>
              </w:rPr>
              <w:t xml:space="preserve"> </w:t>
            </w:r>
            <w:r w:rsidRPr="00EB6BDB">
              <w:rPr>
                <w:sz w:val="20"/>
                <w:lang w:val="ru-RU"/>
              </w:rPr>
              <w:t>сокращенное</w:t>
            </w:r>
          </w:p>
          <w:p w14:paraId="28D3C593" w14:textId="547DA2C4" w:rsidR="00EB6BDB" w:rsidRPr="00EB6BDB" w:rsidRDefault="00EB6BDB" w:rsidP="00EB6BDB">
            <w:pPr>
              <w:pStyle w:val="TableParagraph"/>
              <w:spacing w:line="210" w:lineRule="exact"/>
              <w:ind w:left="86" w:right="80"/>
              <w:jc w:val="center"/>
              <w:rPr>
                <w:sz w:val="20"/>
                <w:lang w:val="ru-RU"/>
              </w:rPr>
            </w:pPr>
            <w:r w:rsidRPr="00EB6BDB">
              <w:rPr>
                <w:sz w:val="20"/>
                <w:lang w:val="ru-RU"/>
              </w:rPr>
              <w:t>Фирменное</w:t>
            </w:r>
            <w:r>
              <w:rPr>
                <w:sz w:val="20"/>
                <w:lang w:val="ru-RU"/>
              </w:rPr>
              <w:t xml:space="preserve"> </w:t>
            </w:r>
            <w:r w:rsidRPr="00EB6BDB">
              <w:rPr>
                <w:sz w:val="20"/>
                <w:lang w:val="ru-RU"/>
              </w:rPr>
              <w:t>наименование</w:t>
            </w:r>
            <w:r>
              <w:rPr>
                <w:sz w:val="20"/>
                <w:lang w:val="ru-RU"/>
              </w:rPr>
              <w:t xml:space="preserve"> </w:t>
            </w:r>
            <w:r w:rsidRPr="00EB6BDB">
              <w:rPr>
                <w:sz w:val="20"/>
                <w:lang w:val="ru-RU"/>
              </w:rPr>
              <w:t>для</w:t>
            </w:r>
            <w:r>
              <w:rPr>
                <w:sz w:val="20"/>
                <w:lang w:val="ru-RU"/>
              </w:rPr>
              <w:t xml:space="preserve"> </w:t>
            </w:r>
            <w:r w:rsidRPr="00EB6BDB">
              <w:rPr>
                <w:sz w:val="20"/>
                <w:lang w:val="ru-RU"/>
              </w:rPr>
              <w:t>юридического</w:t>
            </w:r>
          </w:p>
          <w:p w14:paraId="49FEB1FE" w14:textId="5F4F5AB6" w:rsidR="00EB6BDB" w:rsidRPr="00EB6BDB" w:rsidRDefault="00EB6BDB" w:rsidP="00EB6BDB">
            <w:pPr>
              <w:pStyle w:val="TableParagraph"/>
              <w:spacing w:line="210" w:lineRule="exact"/>
              <w:ind w:left="86" w:right="80"/>
              <w:jc w:val="center"/>
              <w:rPr>
                <w:sz w:val="20"/>
                <w:lang w:val="ru-RU"/>
              </w:rPr>
            </w:pPr>
            <w:r w:rsidRPr="00EB6BDB">
              <w:rPr>
                <w:sz w:val="20"/>
                <w:lang w:val="ru-RU"/>
              </w:rPr>
              <w:t>лица</w:t>
            </w:r>
          </w:p>
        </w:tc>
        <w:tc>
          <w:tcPr>
            <w:tcW w:w="2268" w:type="dxa"/>
          </w:tcPr>
          <w:p w14:paraId="29577C5C" w14:textId="0752A9E3" w:rsidR="00EB6BDB" w:rsidRPr="00EB6BDB" w:rsidRDefault="00EB6BDB" w:rsidP="00EB6BDB">
            <w:pPr>
              <w:pStyle w:val="TableParagraph"/>
              <w:spacing w:line="210" w:lineRule="exact"/>
              <w:ind w:left="86" w:right="80"/>
              <w:jc w:val="center"/>
              <w:rPr>
                <w:sz w:val="20"/>
                <w:lang w:val="ru-RU"/>
              </w:rPr>
            </w:pPr>
            <w:r w:rsidRPr="00EB6BDB">
              <w:rPr>
                <w:sz w:val="20"/>
                <w:lang w:val="ru-RU"/>
              </w:rPr>
              <w:t>Реквизиты документов,</w:t>
            </w:r>
            <w:r>
              <w:rPr>
                <w:sz w:val="20"/>
                <w:lang w:val="ru-RU"/>
              </w:rPr>
              <w:t xml:space="preserve"> </w:t>
            </w:r>
            <w:r w:rsidRPr="00EB6BDB">
              <w:rPr>
                <w:sz w:val="20"/>
                <w:lang w:val="ru-RU"/>
              </w:rPr>
              <w:t>удостоверяющих</w:t>
            </w:r>
          </w:p>
          <w:p w14:paraId="7591CD45" w14:textId="4589978C" w:rsidR="00EB6BDB" w:rsidRPr="00EB6BDB" w:rsidRDefault="00EB6BDB" w:rsidP="00EB6BDB">
            <w:pPr>
              <w:pStyle w:val="TableParagraph"/>
              <w:spacing w:line="210" w:lineRule="exact"/>
              <w:ind w:left="86" w:right="80"/>
              <w:jc w:val="center"/>
              <w:rPr>
                <w:sz w:val="20"/>
                <w:lang w:val="ru-RU"/>
              </w:rPr>
            </w:pPr>
            <w:r w:rsidRPr="00EB6BDB">
              <w:rPr>
                <w:sz w:val="20"/>
                <w:lang w:val="ru-RU"/>
              </w:rPr>
              <w:t>личность, для</w:t>
            </w:r>
            <w:r>
              <w:rPr>
                <w:sz w:val="20"/>
                <w:lang w:val="ru-RU"/>
              </w:rPr>
              <w:t xml:space="preserve"> </w:t>
            </w:r>
            <w:r w:rsidRPr="00EB6BDB">
              <w:rPr>
                <w:sz w:val="20"/>
                <w:lang w:val="ru-RU"/>
              </w:rPr>
              <w:t>физического лица; ИНН</w:t>
            </w:r>
          </w:p>
          <w:p w14:paraId="5106B089" w14:textId="4FA077E7" w:rsidR="00EB6BDB" w:rsidRPr="00EB6BDB" w:rsidRDefault="00EB6BDB" w:rsidP="00EB6BDB">
            <w:pPr>
              <w:pStyle w:val="TableParagraph"/>
              <w:spacing w:line="210" w:lineRule="exact"/>
              <w:ind w:left="86" w:right="80"/>
              <w:jc w:val="center"/>
              <w:rPr>
                <w:sz w:val="20"/>
                <w:lang w:val="ru-RU"/>
              </w:rPr>
            </w:pPr>
            <w:r w:rsidRPr="00EB6BDB">
              <w:rPr>
                <w:sz w:val="20"/>
                <w:lang w:val="ru-RU"/>
              </w:rPr>
              <w:t>для российского</w:t>
            </w:r>
            <w:r>
              <w:rPr>
                <w:sz w:val="20"/>
                <w:lang w:val="ru-RU"/>
              </w:rPr>
              <w:t xml:space="preserve"> </w:t>
            </w:r>
            <w:r w:rsidRPr="00EB6BDB">
              <w:rPr>
                <w:sz w:val="20"/>
                <w:lang w:val="ru-RU"/>
              </w:rPr>
              <w:t>юридического лица, для</w:t>
            </w:r>
          </w:p>
          <w:p w14:paraId="4A8F8BB0" w14:textId="4B667F9B" w:rsidR="00EB6BDB" w:rsidRPr="00EB6BDB" w:rsidRDefault="00EB6BDB" w:rsidP="00EB6BDB">
            <w:pPr>
              <w:pStyle w:val="TableParagraph"/>
              <w:spacing w:line="210" w:lineRule="exact"/>
              <w:ind w:left="86" w:right="80"/>
              <w:jc w:val="center"/>
              <w:rPr>
                <w:sz w:val="20"/>
                <w:lang w:val="ru-RU"/>
              </w:rPr>
            </w:pPr>
            <w:r w:rsidRPr="00EB6BDB">
              <w:rPr>
                <w:sz w:val="20"/>
                <w:lang w:val="ru-RU"/>
              </w:rPr>
              <w:t>иностранного</w:t>
            </w:r>
            <w:r>
              <w:rPr>
                <w:sz w:val="20"/>
                <w:lang w:val="ru-RU"/>
              </w:rPr>
              <w:t xml:space="preserve"> </w:t>
            </w:r>
            <w:r w:rsidRPr="00EB6BDB">
              <w:rPr>
                <w:sz w:val="20"/>
                <w:lang w:val="ru-RU"/>
              </w:rPr>
              <w:t>юридического лица -</w:t>
            </w:r>
          </w:p>
          <w:p w14:paraId="023F5279" w14:textId="7533FE03" w:rsidR="00EB6BDB" w:rsidRPr="00EB6BDB" w:rsidRDefault="00EB6BDB" w:rsidP="00EB6BDB">
            <w:pPr>
              <w:pStyle w:val="TableParagraph"/>
              <w:spacing w:line="210" w:lineRule="exact"/>
              <w:ind w:left="86" w:right="80"/>
              <w:jc w:val="center"/>
              <w:rPr>
                <w:sz w:val="20"/>
                <w:lang w:val="ru-RU"/>
              </w:rPr>
            </w:pPr>
            <w:r w:rsidRPr="00EB6BDB">
              <w:rPr>
                <w:sz w:val="20"/>
                <w:lang w:val="ru-RU"/>
              </w:rPr>
              <w:t>код иностранной</w:t>
            </w:r>
            <w:r>
              <w:rPr>
                <w:sz w:val="20"/>
                <w:lang w:val="ru-RU"/>
              </w:rPr>
              <w:t xml:space="preserve"> </w:t>
            </w:r>
            <w:r w:rsidRPr="00EB6BDB">
              <w:rPr>
                <w:sz w:val="20"/>
                <w:lang w:val="ru-RU"/>
              </w:rPr>
              <w:t>организации,</w:t>
            </w:r>
          </w:p>
          <w:p w14:paraId="4AFF3D8E" w14:textId="588AA23C" w:rsidR="00EB6BDB" w:rsidRPr="00EB6BDB" w:rsidRDefault="00EB6BDB" w:rsidP="00EB6BDB">
            <w:pPr>
              <w:pStyle w:val="TableParagraph"/>
              <w:spacing w:line="210" w:lineRule="exact"/>
              <w:ind w:left="86" w:right="80"/>
              <w:jc w:val="center"/>
              <w:rPr>
                <w:sz w:val="20"/>
                <w:lang w:val="ru-RU"/>
              </w:rPr>
            </w:pPr>
            <w:r w:rsidRPr="00EB6BDB">
              <w:rPr>
                <w:sz w:val="20"/>
                <w:lang w:val="ru-RU"/>
              </w:rPr>
              <w:t>присвоенный</w:t>
            </w:r>
            <w:r>
              <w:rPr>
                <w:sz w:val="20"/>
                <w:lang w:val="ru-RU"/>
              </w:rPr>
              <w:t xml:space="preserve"> </w:t>
            </w:r>
            <w:r w:rsidRPr="00EB6BDB">
              <w:rPr>
                <w:sz w:val="20"/>
                <w:lang w:val="ru-RU"/>
              </w:rPr>
              <w:t>налоговым органом</w:t>
            </w:r>
          </w:p>
        </w:tc>
        <w:tc>
          <w:tcPr>
            <w:tcW w:w="1380" w:type="dxa"/>
          </w:tcPr>
          <w:p w14:paraId="190B16D3" w14:textId="3F2CC1B1" w:rsidR="00EB6BDB" w:rsidRPr="00EB6BDB" w:rsidRDefault="00EB6BDB" w:rsidP="00EB6BDB">
            <w:pPr>
              <w:pStyle w:val="TableParagraph"/>
              <w:spacing w:line="210" w:lineRule="exact"/>
              <w:ind w:left="86" w:right="80"/>
              <w:jc w:val="center"/>
              <w:rPr>
                <w:sz w:val="20"/>
                <w:lang w:val="ru-RU"/>
              </w:rPr>
            </w:pPr>
            <w:r w:rsidRPr="00EB6BDB">
              <w:rPr>
                <w:sz w:val="20"/>
                <w:lang w:val="ru-RU"/>
              </w:rPr>
              <w:t>Адрес места</w:t>
            </w:r>
            <w:r>
              <w:rPr>
                <w:sz w:val="20"/>
                <w:lang w:val="ru-RU"/>
              </w:rPr>
              <w:t xml:space="preserve"> </w:t>
            </w:r>
            <w:r w:rsidRPr="00EB6BDB">
              <w:rPr>
                <w:sz w:val="20"/>
                <w:lang w:val="ru-RU"/>
              </w:rPr>
              <w:t>жительства или</w:t>
            </w:r>
          </w:p>
          <w:p w14:paraId="54E76A04" w14:textId="75C4AE4A" w:rsidR="00EB6BDB" w:rsidRPr="00EB6BDB" w:rsidRDefault="00EB6BDB" w:rsidP="00EB6BDB">
            <w:pPr>
              <w:pStyle w:val="TableParagraph"/>
              <w:spacing w:line="210" w:lineRule="exact"/>
              <w:ind w:left="86" w:right="80"/>
              <w:jc w:val="center"/>
              <w:rPr>
                <w:sz w:val="20"/>
                <w:lang w:val="ru-RU"/>
              </w:rPr>
            </w:pPr>
            <w:r w:rsidRPr="00EB6BDB">
              <w:rPr>
                <w:sz w:val="20"/>
                <w:lang w:val="ru-RU"/>
              </w:rPr>
              <w:t>места пребывания</w:t>
            </w:r>
            <w:r>
              <w:rPr>
                <w:sz w:val="20"/>
                <w:lang w:val="ru-RU"/>
              </w:rPr>
              <w:t xml:space="preserve"> </w:t>
            </w:r>
            <w:r w:rsidRPr="00EB6BDB">
              <w:rPr>
                <w:sz w:val="20"/>
                <w:lang w:val="ru-RU"/>
              </w:rPr>
              <w:t>для физического</w:t>
            </w:r>
          </w:p>
          <w:p w14:paraId="3CE95A16" w14:textId="012918AE" w:rsidR="00EB6BDB" w:rsidRPr="00EB6BDB" w:rsidRDefault="00EB6BDB" w:rsidP="00EB6BDB">
            <w:pPr>
              <w:pStyle w:val="TableParagraph"/>
              <w:spacing w:line="210" w:lineRule="exact"/>
              <w:ind w:left="86" w:right="80"/>
              <w:jc w:val="center"/>
              <w:rPr>
                <w:sz w:val="20"/>
                <w:lang w:val="ru-RU"/>
              </w:rPr>
            </w:pPr>
            <w:r w:rsidRPr="00EB6BDB">
              <w:rPr>
                <w:sz w:val="20"/>
                <w:lang w:val="ru-RU"/>
              </w:rPr>
              <w:t>лица; адрес для</w:t>
            </w:r>
            <w:r>
              <w:rPr>
                <w:sz w:val="20"/>
                <w:lang w:val="ru-RU"/>
              </w:rPr>
              <w:t xml:space="preserve"> </w:t>
            </w:r>
            <w:r w:rsidRPr="00EB6BDB">
              <w:rPr>
                <w:sz w:val="20"/>
                <w:lang w:val="ru-RU"/>
              </w:rPr>
              <w:t>юридического лица</w:t>
            </w:r>
          </w:p>
        </w:tc>
        <w:tc>
          <w:tcPr>
            <w:tcW w:w="1847" w:type="dxa"/>
          </w:tcPr>
          <w:p w14:paraId="7019A422" w14:textId="47F5B6A3" w:rsidR="00EB6BDB" w:rsidRPr="00EB6BDB" w:rsidRDefault="00EB6BDB" w:rsidP="00EB6BDB">
            <w:pPr>
              <w:pStyle w:val="TableParagraph"/>
              <w:spacing w:line="210" w:lineRule="exact"/>
              <w:ind w:left="86" w:right="80"/>
              <w:jc w:val="center"/>
              <w:rPr>
                <w:sz w:val="20"/>
                <w:lang w:val="ru-RU"/>
              </w:rPr>
            </w:pPr>
            <w:r w:rsidRPr="00EB6BDB">
              <w:rPr>
                <w:sz w:val="20"/>
                <w:lang w:val="ru-RU"/>
              </w:rPr>
              <w:t>Виды услуг и</w:t>
            </w:r>
            <w:r>
              <w:rPr>
                <w:sz w:val="20"/>
                <w:lang w:val="ru-RU"/>
              </w:rPr>
              <w:t xml:space="preserve"> </w:t>
            </w:r>
            <w:r w:rsidRPr="00EB6BDB">
              <w:rPr>
                <w:sz w:val="20"/>
                <w:lang w:val="ru-RU"/>
              </w:rPr>
              <w:t>(или) виды</w:t>
            </w:r>
          </w:p>
          <w:p w14:paraId="6CD12878" w14:textId="325C3106" w:rsidR="00EB6BDB" w:rsidRPr="00EB6BDB" w:rsidRDefault="00EB6BDB" w:rsidP="00EB6BDB">
            <w:pPr>
              <w:pStyle w:val="TableParagraph"/>
              <w:spacing w:line="210" w:lineRule="exact"/>
              <w:ind w:left="86" w:right="80"/>
              <w:jc w:val="center"/>
              <w:rPr>
                <w:sz w:val="20"/>
                <w:lang w:val="ru-RU"/>
              </w:rPr>
            </w:pPr>
            <w:r w:rsidRPr="00EB6BDB">
              <w:rPr>
                <w:sz w:val="20"/>
                <w:lang w:val="ru-RU"/>
              </w:rPr>
              <w:t>ценных бумаг и</w:t>
            </w:r>
            <w:r>
              <w:rPr>
                <w:sz w:val="20"/>
                <w:lang w:val="ru-RU"/>
              </w:rPr>
              <w:t xml:space="preserve"> </w:t>
            </w:r>
            <w:r w:rsidRPr="00EB6BDB">
              <w:rPr>
                <w:sz w:val="20"/>
                <w:lang w:val="ru-RU"/>
              </w:rPr>
              <w:t>(или) иных</w:t>
            </w:r>
          </w:p>
          <w:p w14:paraId="41D39668" w14:textId="238625B5" w:rsidR="00EB6BDB" w:rsidRPr="00EB6BDB" w:rsidRDefault="00EB6BDB" w:rsidP="00EB6BDB">
            <w:pPr>
              <w:pStyle w:val="TableParagraph"/>
              <w:spacing w:line="210" w:lineRule="exact"/>
              <w:ind w:left="86" w:right="80"/>
              <w:jc w:val="center"/>
              <w:rPr>
                <w:sz w:val="20"/>
                <w:lang w:val="ru-RU"/>
              </w:rPr>
            </w:pPr>
            <w:r w:rsidRPr="00EB6BDB">
              <w:rPr>
                <w:sz w:val="20"/>
                <w:lang w:val="ru-RU"/>
              </w:rPr>
              <w:t>финансовых</w:t>
            </w:r>
            <w:r>
              <w:rPr>
                <w:sz w:val="20"/>
                <w:lang w:val="ru-RU"/>
              </w:rPr>
              <w:t xml:space="preserve"> </w:t>
            </w:r>
            <w:r w:rsidRPr="00EB6BDB">
              <w:rPr>
                <w:sz w:val="20"/>
                <w:lang w:val="ru-RU"/>
              </w:rPr>
              <w:t>инструментов, в</w:t>
            </w:r>
          </w:p>
          <w:p w14:paraId="7978F976" w14:textId="6A977C33" w:rsidR="00EB6BDB" w:rsidRPr="00EB6BDB" w:rsidRDefault="00EB6BDB" w:rsidP="00EB6BDB">
            <w:pPr>
              <w:pStyle w:val="TableParagraph"/>
              <w:spacing w:line="210" w:lineRule="exact"/>
              <w:ind w:left="86" w:right="80"/>
              <w:jc w:val="center"/>
              <w:rPr>
                <w:sz w:val="20"/>
                <w:lang w:val="ru-RU"/>
              </w:rPr>
            </w:pPr>
            <w:r w:rsidRPr="00EB6BDB">
              <w:rPr>
                <w:sz w:val="20"/>
                <w:lang w:val="ru-RU"/>
              </w:rPr>
              <w:t>отношении</w:t>
            </w:r>
            <w:r>
              <w:rPr>
                <w:sz w:val="20"/>
                <w:lang w:val="ru-RU"/>
              </w:rPr>
              <w:t xml:space="preserve"> </w:t>
            </w:r>
            <w:r w:rsidRPr="00EB6BDB">
              <w:rPr>
                <w:sz w:val="20"/>
                <w:lang w:val="ru-RU"/>
              </w:rPr>
              <w:t>которых данное</w:t>
            </w:r>
          </w:p>
          <w:p w14:paraId="5F31CE3D" w14:textId="07BD0D58" w:rsidR="00EB6BDB" w:rsidRPr="00EB6BDB" w:rsidRDefault="00EB6BDB" w:rsidP="00EB6BDB">
            <w:pPr>
              <w:pStyle w:val="TableParagraph"/>
              <w:spacing w:line="210" w:lineRule="exact"/>
              <w:ind w:left="86" w:right="80"/>
              <w:jc w:val="center"/>
              <w:rPr>
                <w:sz w:val="20"/>
                <w:lang w:val="ru-RU"/>
              </w:rPr>
            </w:pPr>
            <w:r w:rsidRPr="00EB6BDB">
              <w:rPr>
                <w:sz w:val="20"/>
                <w:lang w:val="ru-RU"/>
              </w:rPr>
              <w:t>лицо признано</w:t>
            </w:r>
            <w:r>
              <w:rPr>
                <w:sz w:val="20"/>
                <w:lang w:val="ru-RU"/>
              </w:rPr>
              <w:t xml:space="preserve"> </w:t>
            </w:r>
            <w:r w:rsidRPr="00EB6BDB">
              <w:rPr>
                <w:sz w:val="20"/>
                <w:lang w:val="ru-RU"/>
              </w:rPr>
              <w:t>квалифицированным инвестором</w:t>
            </w:r>
          </w:p>
        </w:tc>
        <w:tc>
          <w:tcPr>
            <w:tcW w:w="1380" w:type="dxa"/>
          </w:tcPr>
          <w:p w14:paraId="60FC88F0"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Дата исключения</w:t>
            </w:r>
          </w:p>
          <w:p w14:paraId="14C1E89B" w14:textId="531E4038" w:rsidR="00EB6BDB" w:rsidRPr="00EB6BDB" w:rsidRDefault="00EB6BDB" w:rsidP="00EB6BDB">
            <w:pPr>
              <w:pStyle w:val="TableParagraph"/>
              <w:spacing w:line="210" w:lineRule="exact"/>
              <w:ind w:left="86" w:right="80"/>
              <w:jc w:val="center"/>
              <w:rPr>
                <w:sz w:val="20"/>
                <w:lang w:val="ru-RU"/>
              </w:rPr>
            </w:pPr>
            <w:r w:rsidRPr="00EB6BDB">
              <w:rPr>
                <w:sz w:val="20"/>
                <w:lang w:val="ru-RU"/>
              </w:rPr>
              <w:t>лица из реестра</w:t>
            </w:r>
          </w:p>
        </w:tc>
        <w:tc>
          <w:tcPr>
            <w:tcW w:w="1417" w:type="dxa"/>
          </w:tcPr>
          <w:p w14:paraId="666EE705"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Причина исключения</w:t>
            </w:r>
          </w:p>
          <w:p w14:paraId="6E05521B" w14:textId="47A19CB5" w:rsidR="00EB6BDB" w:rsidRPr="00EB6BDB" w:rsidRDefault="00EB6BDB" w:rsidP="00EB6BDB">
            <w:pPr>
              <w:pStyle w:val="TableParagraph"/>
              <w:spacing w:line="210" w:lineRule="exact"/>
              <w:ind w:left="86" w:right="80"/>
              <w:jc w:val="center"/>
              <w:rPr>
                <w:sz w:val="20"/>
                <w:lang w:val="ru-RU"/>
              </w:rPr>
            </w:pPr>
            <w:r w:rsidRPr="00EB6BDB">
              <w:rPr>
                <w:sz w:val="20"/>
                <w:lang w:val="ru-RU"/>
              </w:rPr>
              <w:t>лица из реестра</w:t>
            </w:r>
          </w:p>
        </w:tc>
        <w:tc>
          <w:tcPr>
            <w:tcW w:w="1531" w:type="dxa"/>
          </w:tcPr>
          <w:p w14:paraId="3A39D915"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ФИО лица,</w:t>
            </w:r>
          </w:p>
          <w:p w14:paraId="25209D7B" w14:textId="0E4C6F79" w:rsidR="00EB6BDB" w:rsidRPr="00EB6BDB" w:rsidRDefault="00EB6BDB" w:rsidP="00EB6BDB">
            <w:pPr>
              <w:pStyle w:val="TableParagraph"/>
              <w:spacing w:line="210" w:lineRule="exact"/>
              <w:ind w:left="86" w:right="80"/>
              <w:jc w:val="center"/>
              <w:rPr>
                <w:sz w:val="20"/>
                <w:lang w:val="ru-RU"/>
              </w:rPr>
            </w:pPr>
            <w:r w:rsidRPr="00EB6BDB">
              <w:rPr>
                <w:sz w:val="20"/>
                <w:lang w:val="ru-RU"/>
              </w:rPr>
              <w:t>осуществившего запись в</w:t>
            </w:r>
          </w:p>
          <w:p w14:paraId="6F46405D"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реестре</w:t>
            </w:r>
          </w:p>
          <w:p w14:paraId="752010F7"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(реквизиты</w:t>
            </w:r>
          </w:p>
          <w:p w14:paraId="6A37C432" w14:textId="77777777" w:rsidR="00EB6BDB" w:rsidRPr="00EB6BDB" w:rsidRDefault="00EB6BDB" w:rsidP="00EB6BDB">
            <w:pPr>
              <w:pStyle w:val="TableParagraph"/>
              <w:spacing w:line="210" w:lineRule="exact"/>
              <w:ind w:left="86" w:right="80"/>
              <w:jc w:val="center"/>
              <w:rPr>
                <w:sz w:val="20"/>
                <w:lang w:val="ru-RU"/>
              </w:rPr>
            </w:pPr>
            <w:r w:rsidRPr="00EB6BDB">
              <w:rPr>
                <w:sz w:val="20"/>
                <w:lang w:val="ru-RU"/>
              </w:rPr>
              <w:t>направленного</w:t>
            </w:r>
          </w:p>
          <w:p w14:paraId="5D2BC0CE" w14:textId="786EA4BA" w:rsidR="00EB6BDB" w:rsidRPr="00EB6BDB" w:rsidRDefault="00EB6BDB" w:rsidP="00EB6BDB">
            <w:pPr>
              <w:pStyle w:val="TableParagraph"/>
              <w:spacing w:line="210" w:lineRule="exact"/>
              <w:ind w:left="86" w:right="80"/>
              <w:jc w:val="center"/>
              <w:rPr>
                <w:sz w:val="20"/>
                <w:lang w:val="ru-RU"/>
              </w:rPr>
            </w:pPr>
            <w:r w:rsidRPr="00EB6BDB">
              <w:rPr>
                <w:sz w:val="20"/>
                <w:lang w:val="ru-RU"/>
              </w:rPr>
              <w:t>уведомления)</w:t>
            </w:r>
          </w:p>
        </w:tc>
      </w:tr>
      <w:tr w:rsidR="00494B12" w:rsidRPr="0041710E" w14:paraId="65C4AF2D" w14:textId="77777777" w:rsidTr="00EB6BDB">
        <w:trPr>
          <w:trHeight w:val="184"/>
        </w:trPr>
        <w:tc>
          <w:tcPr>
            <w:tcW w:w="540" w:type="dxa"/>
          </w:tcPr>
          <w:p w14:paraId="2B348253" w14:textId="77777777" w:rsidR="00494B12" w:rsidRPr="0041710E" w:rsidRDefault="00082517">
            <w:pPr>
              <w:pStyle w:val="TableParagraph"/>
              <w:spacing w:before="1" w:line="163" w:lineRule="exact"/>
              <w:ind w:left="230"/>
              <w:rPr>
                <w:sz w:val="16"/>
              </w:rPr>
            </w:pPr>
            <w:r w:rsidRPr="0041710E">
              <w:rPr>
                <w:sz w:val="16"/>
              </w:rPr>
              <w:t>1</w:t>
            </w:r>
          </w:p>
        </w:tc>
        <w:tc>
          <w:tcPr>
            <w:tcW w:w="1198" w:type="dxa"/>
          </w:tcPr>
          <w:p w14:paraId="18786127" w14:textId="77777777" w:rsidR="00494B12" w:rsidRPr="0041710E" w:rsidRDefault="00082517">
            <w:pPr>
              <w:pStyle w:val="TableParagraph"/>
              <w:spacing w:before="1" w:line="163" w:lineRule="exact"/>
              <w:ind w:left="8"/>
              <w:jc w:val="center"/>
              <w:rPr>
                <w:sz w:val="16"/>
              </w:rPr>
            </w:pPr>
            <w:r w:rsidRPr="0041710E">
              <w:rPr>
                <w:sz w:val="16"/>
              </w:rPr>
              <w:t>2</w:t>
            </w:r>
          </w:p>
        </w:tc>
        <w:tc>
          <w:tcPr>
            <w:tcW w:w="1985" w:type="dxa"/>
          </w:tcPr>
          <w:p w14:paraId="5D33D515" w14:textId="77777777" w:rsidR="00494B12" w:rsidRPr="0041710E" w:rsidRDefault="00082517">
            <w:pPr>
              <w:pStyle w:val="TableParagraph"/>
              <w:spacing w:before="1" w:line="163" w:lineRule="exact"/>
              <w:ind w:left="10"/>
              <w:jc w:val="center"/>
              <w:rPr>
                <w:sz w:val="16"/>
              </w:rPr>
            </w:pPr>
            <w:r w:rsidRPr="0041710E">
              <w:rPr>
                <w:sz w:val="16"/>
              </w:rPr>
              <w:t>3</w:t>
            </w:r>
          </w:p>
        </w:tc>
        <w:tc>
          <w:tcPr>
            <w:tcW w:w="2268" w:type="dxa"/>
          </w:tcPr>
          <w:p w14:paraId="28825E26" w14:textId="77777777" w:rsidR="00494B12" w:rsidRPr="0041710E" w:rsidRDefault="00082517">
            <w:pPr>
              <w:pStyle w:val="TableParagraph"/>
              <w:spacing w:before="1" w:line="163" w:lineRule="exact"/>
              <w:ind w:left="10"/>
              <w:jc w:val="center"/>
              <w:rPr>
                <w:sz w:val="16"/>
              </w:rPr>
            </w:pPr>
            <w:r w:rsidRPr="0041710E">
              <w:rPr>
                <w:sz w:val="16"/>
              </w:rPr>
              <w:t>4</w:t>
            </w:r>
          </w:p>
        </w:tc>
        <w:tc>
          <w:tcPr>
            <w:tcW w:w="1380" w:type="dxa"/>
          </w:tcPr>
          <w:p w14:paraId="2C629147" w14:textId="77777777" w:rsidR="00494B12" w:rsidRPr="0041710E" w:rsidRDefault="00082517">
            <w:pPr>
              <w:pStyle w:val="TableParagraph"/>
              <w:spacing w:before="1" w:line="163" w:lineRule="exact"/>
              <w:ind w:left="10"/>
              <w:jc w:val="center"/>
              <w:rPr>
                <w:sz w:val="16"/>
              </w:rPr>
            </w:pPr>
            <w:r w:rsidRPr="0041710E">
              <w:rPr>
                <w:sz w:val="16"/>
              </w:rPr>
              <w:t>5</w:t>
            </w:r>
          </w:p>
        </w:tc>
        <w:tc>
          <w:tcPr>
            <w:tcW w:w="1847" w:type="dxa"/>
          </w:tcPr>
          <w:p w14:paraId="5C6C107B" w14:textId="77777777" w:rsidR="00494B12" w:rsidRPr="0041710E" w:rsidRDefault="00082517">
            <w:pPr>
              <w:pStyle w:val="TableParagraph"/>
              <w:spacing w:before="1" w:line="163" w:lineRule="exact"/>
              <w:ind w:left="8"/>
              <w:jc w:val="center"/>
              <w:rPr>
                <w:sz w:val="16"/>
              </w:rPr>
            </w:pPr>
            <w:r w:rsidRPr="0041710E">
              <w:rPr>
                <w:sz w:val="16"/>
              </w:rPr>
              <w:t>6</w:t>
            </w:r>
          </w:p>
        </w:tc>
        <w:tc>
          <w:tcPr>
            <w:tcW w:w="1380" w:type="dxa"/>
          </w:tcPr>
          <w:p w14:paraId="38C127A9" w14:textId="77777777" w:rsidR="00494B12" w:rsidRPr="0041710E" w:rsidRDefault="00082517">
            <w:pPr>
              <w:pStyle w:val="TableParagraph"/>
              <w:spacing w:before="1" w:line="163" w:lineRule="exact"/>
              <w:ind w:left="10"/>
              <w:jc w:val="center"/>
              <w:rPr>
                <w:sz w:val="16"/>
              </w:rPr>
            </w:pPr>
            <w:r w:rsidRPr="0041710E">
              <w:rPr>
                <w:sz w:val="16"/>
              </w:rPr>
              <w:t>7</w:t>
            </w:r>
          </w:p>
        </w:tc>
        <w:tc>
          <w:tcPr>
            <w:tcW w:w="1417" w:type="dxa"/>
          </w:tcPr>
          <w:p w14:paraId="651B443A" w14:textId="77777777" w:rsidR="00494B12" w:rsidRPr="0041710E" w:rsidRDefault="00082517">
            <w:pPr>
              <w:pStyle w:val="TableParagraph"/>
              <w:spacing w:before="1" w:line="163" w:lineRule="exact"/>
              <w:ind w:left="8"/>
              <w:jc w:val="center"/>
              <w:rPr>
                <w:sz w:val="16"/>
              </w:rPr>
            </w:pPr>
            <w:r w:rsidRPr="0041710E">
              <w:rPr>
                <w:sz w:val="16"/>
              </w:rPr>
              <w:t>8</w:t>
            </w:r>
          </w:p>
        </w:tc>
        <w:tc>
          <w:tcPr>
            <w:tcW w:w="1531" w:type="dxa"/>
          </w:tcPr>
          <w:p w14:paraId="621549FF" w14:textId="77777777" w:rsidR="00494B12" w:rsidRPr="0041710E" w:rsidRDefault="00082517">
            <w:pPr>
              <w:pStyle w:val="TableParagraph"/>
              <w:spacing w:before="1" w:line="163" w:lineRule="exact"/>
              <w:ind w:left="10"/>
              <w:jc w:val="center"/>
              <w:rPr>
                <w:sz w:val="16"/>
              </w:rPr>
            </w:pPr>
            <w:r w:rsidRPr="0041710E">
              <w:rPr>
                <w:sz w:val="16"/>
              </w:rPr>
              <w:t>9</w:t>
            </w:r>
          </w:p>
        </w:tc>
      </w:tr>
      <w:tr w:rsidR="00494B12" w:rsidRPr="0041710E" w14:paraId="3063A8FC" w14:textId="77777777" w:rsidTr="00EB6BDB">
        <w:trPr>
          <w:trHeight w:val="230"/>
        </w:trPr>
        <w:tc>
          <w:tcPr>
            <w:tcW w:w="540" w:type="dxa"/>
          </w:tcPr>
          <w:p w14:paraId="45812EA2" w14:textId="77777777" w:rsidR="00494B12" w:rsidRPr="0041710E" w:rsidRDefault="00494B12">
            <w:pPr>
              <w:pStyle w:val="TableParagraph"/>
              <w:rPr>
                <w:sz w:val="16"/>
              </w:rPr>
            </w:pPr>
          </w:p>
        </w:tc>
        <w:tc>
          <w:tcPr>
            <w:tcW w:w="1198" w:type="dxa"/>
          </w:tcPr>
          <w:p w14:paraId="07E6DC2A" w14:textId="77777777" w:rsidR="00494B12" w:rsidRPr="0041710E" w:rsidRDefault="00494B12">
            <w:pPr>
              <w:pStyle w:val="TableParagraph"/>
              <w:rPr>
                <w:sz w:val="16"/>
              </w:rPr>
            </w:pPr>
          </w:p>
        </w:tc>
        <w:tc>
          <w:tcPr>
            <w:tcW w:w="1985" w:type="dxa"/>
          </w:tcPr>
          <w:p w14:paraId="3E98EC88" w14:textId="77777777" w:rsidR="00494B12" w:rsidRPr="0041710E" w:rsidRDefault="00494B12">
            <w:pPr>
              <w:pStyle w:val="TableParagraph"/>
              <w:rPr>
                <w:sz w:val="16"/>
              </w:rPr>
            </w:pPr>
          </w:p>
        </w:tc>
        <w:tc>
          <w:tcPr>
            <w:tcW w:w="2268" w:type="dxa"/>
          </w:tcPr>
          <w:p w14:paraId="0BB6FCDE" w14:textId="77777777" w:rsidR="00494B12" w:rsidRPr="0041710E" w:rsidRDefault="00494B12">
            <w:pPr>
              <w:pStyle w:val="TableParagraph"/>
              <w:rPr>
                <w:sz w:val="16"/>
              </w:rPr>
            </w:pPr>
          </w:p>
        </w:tc>
        <w:tc>
          <w:tcPr>
            <w:tcW w:w="1380" w:type="dxa"/>
          </w:tcPr>
          <w:p w14:paraId="060F93DD" w14:textId="77777777" w:rsidR="00494B12" w:rsidRPr="0041710E" w:rsidRDefault="00494B12">
            <w:pPr>
              <w:pStyle w:val="TableParagraph"/>
              <w:rPr>
                <w:sz w:val="16"/>
              </w:rPr>
            </w:pPr>
          </w:p>
        </w:tc>
        <w:tc>
          <w:tcPr>
            <w:tcW w:w="1847" w:type="dxa"/>
          </w:tcPr>
          <w:p w14:paraId="1EA83624" w14:textId="77777777" w:rsidR="00494B12" w:rsidRPr="0041710E" w:rsidRDefault="00494B12">
            <w:pPr>
              <w:pStyle w:val="TableParagraph"/>
              <w:rPr>
                <w:sz w:val="16"/>
              </w:rPr>
            </w:pPr>
          </w:p>
        </w:tc>
        <w:tc>
          <w:tcPr>
            <w:tcW w:w="1380" w:type="dxa"/>
          </w:tcPr>
          <w:p w14:paraId="3631C70A" w14:textId="77777777" w:rsidR="00494B12" w:rsidRPr="0041710E" w:rsidRDefault="00494B12">
            <w:pPr>
              <w:pStyle w:val="TableParagraph"/>
              <w:rPr>
                <w:sz w:val="16"/>
              </w:rPr>
            </w:pPr>
          </w:p>
        </w:tc>
        <w:tc>
          <w:tcPr>
            <w:tcW w:w="1417" w:type="dxa"/>
          </w:tcPr>
          <w:p w14:paraId="2EAD9ACF" w14:textId="77777777" w:rsidR="00494B12" w:rsidRPr="0041710E" w:rsidRDefault="00494B12">
            <w:pPr>
              <w:pStyle w:val="TableParagraph"/>
              <w:rPr>
                <w:sz w:val="16"/>
              </w:rPr>
            </w:pPr>
          </w:p>
        </w:tc>
        <w:tc>
          <w:tcPr>
            <w:tcW w:w="1531" w:type="dxa"/>
          </w:tcPr>
          <w:p w14:paraId="5518B850" w14:textId="77777777" w:rsidR="00494B12" w:rsidRPr="0041710E" w:rsidRDefault="00494B12">
            <w:pPr>
              <w:pStyle w:val="TableParagraph"/>
              <w:rPr>
                <w:sz w:val="16"/>
              </w:rPr>
            </w:pPr>
          </w:p>
        </w:tc>
      </w:tr>
    </w:tbl>
    <w:p w14:paraId="162CBF3F" w14:textId="77777777" w:rsidR="00494B12" w:rsidRPr="0041710E" w:rsidRDefault="00494B12">
      <w:pPr>
        <w:pStyle w:val="a3"/>
        <w:rPr>
          <w:b/>
          <w:sz w:val="22"/>
        </w:rPr>
      </w:pPr>
    </w:p>
    <w:p w14:paraId="4DB18364" w14:textId="77777777" w:rsidR="00494B12" w:rsidRPr="0041710E" w:rsidRDefault="00494B12">
      <w:pPr>
        <w:pStyle w:val="a3"/>
        <w:rPr>
          <w:b/>
          <w:sz w:val="22"/>
        </w:rPr>
      </w:pPr>
    </w:p>
    <w:p w14:paraId="2E0A7350" w14:textId="77777777" w:rsidR="00494B12" w:rsidRPr="0041710E" w:rsidRDefault="00494B12">
      <w:pPr>
        <w:pStyle w:val="a3"/>
        <w:rPr>
          <w:b/>
          <w:sz w:val="22"/>
        </w:rPr>
      </w:pPr>
    </w:p>
    <w:p w14:paraId="61F691B0" w14:textId="77777777" w:rsidR="00494B12" w:rsidRPr="0041710E" w:rsidRDefault="00494B12">
      <w:pPr>
        <w:pStyle w:val="a3"/>
        <w:rPr>
          <w:b/>
          <w:sz w:val="22"/>
        </w:rPr>
      </w:pPr>
    </w:p>
    <w:p w14:paraId="4B3FEDAB" w14:textId="77777777" w:rsidR="00494B12" w:rsidRPr="0041710E" w:rsidRDefault="00494B12">
      <w:pPr>
        <w:pStyle w:val="a3"/>
        <w:rPr>
          <w:b/>
          <w:sz w:val="22"/>
        </w:rPr>
      </w:pPr>
    </w:p>
    <w:p w14:paraId="6E8DA610" w14:textId="77777777" w:rsidR="00494B12" w:rsidRPr="0041710E" w:rsidRDefault="00494B12">
      <w:pPr>
        <w:pStyle w:val="a3"/>
        <w:rPr>
          <w:b/>
          <w:sz w:val="22"/>
        </w:rPr>
      </w:pPr>
    </w:p>
    <w:p w14:paraId="4B28B810" w14:textId="77777777" w:rsidR="00494B12" w:rsidRPr="0041710E" w:rsidRDefault="00494B12">
      <w:pPr>
        <w:pStyle w:val="a3"/>
        <w:rPr>
          <w:b/>
          <w:sz w:val="22"/>
        </w:rPr>
      </w:pPr>
    </w:p>
    <w:p w14:paraId="742A0837" w14:textId="77777777" w:rsidR="00494B12" w:rsidRPr="0041710E" w:rsidRDefault="00494B12">
      <w:pPr>
        <w:pStyle w:val="a3"/>
        <w:rPr>
          <w:b/>
          <w:sz w:val="22"/>
        </w:rPr>
      </w:pPr>
    </w:p>
    <w:p w14:paraId="0B8A0DFC" w14:textId="77777777" w:rsidR="00494B12" w:rsidRPr="0041710E" w:rsidRDefault="00494B12">
      <w:pPr>
        <w:pStyle w:val="a3"/>
        <w:rPr>
          <w:b/>
          <w:sz w:val="22"/>
        </w:rPr>
      </w:pPr>
    </w:p>
    <w:p w14:paraId="4A473485" w14:textId="77777777" w:rsidR="00494B12" w:rsidRPr="0041710E" w:rsidRDefault="00494B12">
      <w:pPr>
        <w:pStyle w:val="a3"/>
        <w:rPr>
          <w:b/>
          <w:sz w:val="22"/>
        </w:rPr>
      </w:pPr>
    </w:p>
    <w:p w14:paraId="28B6A018" w14:textId="77777777" w:rsidR="00494B12" w:rsidRPr="0041710E" w:rsidRDefault="00494B12">
      <w:pPr>
        <w:pStyle w:val="a3"/>
        <w:rPr>
          <w:b/>
          <w:sz w:val="22"/>
        </w:rPr>
      </w:pPr>
    </w:p>
    <w:p w14:paraId="01288107" w14:textId="77777777" w:rsidR="00494B12" w:rsidRPr="0041710E" w:rsidRDefault="00494B12">
      <w:pPr>
        <w:pStyle w:val="a3"/>
        <w:rPr>
          <w:b/>
          <w:sz w:val="22"/>
        </w:rPr>
      </w:pPr>
    </w:p>
    <w:p w14:paraId="09EAA7E3" w14:textId="77777777" w:rsidR="00494B12" w:rsidRPr="0041710E" w:rsidRDefault="00494B12">
      <w:pPr>
        <w:pStyle w:val="a3"/>
        <w:rPr>
          <w:b/>
          <w:sz w:val="22"/>
        </w:rPr>
      </w:pPr>
    </w:p>
    <w:p w14:paraId="0A3767BE" w14:textId="77777777" w:rsidR="00494B12" w:rsidRPr="0041710E" w:rsidRDefault="00494B12">
      <w:pPr>
        <w:pStyle w:val="a3"/>
        <w:rPr>
          <w:b/>
          <w:sz w:val="22"/>
        </w:rPr>
      </w:pPr>
    </w:p>
    <w:p w14:paraId="0A938C73" w14:textId="77777777" w:rsidR="00494B12" w:rsidRPr="0041710E" w:rsidRDefault="00082517">
      <w:pPr>
        <w:spacing w:before="133"/>
        <w:ind w:right="491"/>
        <w:jc w:val="right"/>
        <w:rPr>
          <w:sz w:val="20"/>
        </w:rPr>
      </w:pPr>
      <w:r w:rsidRPr="0041710E">
        <w:rPr>
          <w:sz w:val="20"/>
        </w:rPr>
        <w:t>21</w:t>
      </w:r>
    </w:p>
    <w:p w14:paraId="597FDE3F" w14:textId="77777777" w:rsidR="00494B12" w:rsidRPr="0041710E" w:rsidRDefault="00494B12">
      <w:pPr>
        <w:jc w:val="right"/>
        <w:rPr>
          <w:sz w:val="20"/>
        </w:rPr>
        <w:sectPr w:rsidR="00494B12" w:rsidRPr="0041710E">
          <w:footerReference w:type="default" r:id="rId9"/>
          <w:pgSz w:w="16840" w:h="11910" w:orient="landscape"/>
          <w:pgMar w:top="1100" w:right="640" w:bottom="280" w:left="920" w:header="0" w:footer="0" w:gutter="0"/>
          <w:cols w:space="720"/>
        </w:sectPr>
      </w:pPr>
    </w:p>
    <w:p w14:paraId="197DFD81" w14:textId="77777777" w:rsidR="00494B12" w:rsidRPr="0041710E" w:rsidRDefault="00082517">
      <w:pPr>
        <w:spacing w:before="75"/>
        <w:ind w:right="108"/>
        <w:jc w:val="right"/>
        <w:rPr>
          <w:sz w:val="20"/>
        </w:rPr>
      </w:pPr>
      <w:proofErr w:type="spellStart"/>
      <w:r w:rsidRPr="0041710E">
        <w:rPr>
          <w:sz w:val="20"/>
        </w:rPr>
        <w:lastRenderedPageBreak/>
        <w:t>Приложение</w:t>
      </w:r>
      <w:proofErr w:type="spellEnd"/>
      <w:r w:rsidRPr="0041710E">
        <w:rPr>
          <w:spacing w:val="-7"/>
          <w:sz w:val="20"/>
        </w:rPr>
        <w:t xml:space="preserve"> </w:t>
      </w:r>
      <w:r w:rsidRPr="0041710E">
        <w:rPr>
          <w:sz w:val="20"/>
        </w:rPr>
        <w:t>№8</w:t>
      </w:r>
    </w:p>
    <w:p w14:paraId="1172FB28" w14:textId="77777777" w:rsidR="00494B12" w:rsidRPr="0041710E" w:rsidRDefault="00082517">
      <w:pPr>
        <w:spacing w:before="60"/>
        <w:ind w:left="6408" w:right="106" w:firstLine="612"/>
        <w:jc w:val="right"/>
        <w:rPr>
          <w:sz w:val="20"/>
          <w:lang w:val="ru-RU"/>
        </w:rPr>
      </w:pPr>
      <w:r w:rsidRPr="0041710E">
        <w:rPr>
          <w:sz w:val="20"/>
          <w:lang w:val="ru-RU"/>
        </w:rPr>
        <w:t>к Регламенту</w:t>
      </w:r>
      <w:r w:rsidRPr="0041710E">
        <w:rPr>
          <w:spacing w:val="-10"/>
          <w:sz w:val="20"/>
          <w:lang w:val="ru-RU"/>
        </w:rPr>
        <w:t xml:space="preserve"> </w:t>
      </w:r>
      <w:r w:rsidRPr="0041710E">
        <w:rPr>
          <w:sz w:val="20"/>
          <w:lang w:val="ru-RU"/>
        </w:rPr>
        <w:t>признания</w:t>
      </w:r>
      <w:r w:rsidRPr="0041710E">
        <w:rPr>
          <w:spacing w:val="-4"/>
          <w:sz w:val="20"/>
          <w:lang w:val="ru-RU"/>
        </w:rPr>
        <w:t xml:space="preserve"> </w:t>
      </w:r>
      <w:r w:rsidRPr="0041710E">
        <w:rPr>
          <w:sz w:val="20"/>
          <w:lang w:val="ru-RU"/>
        </w:rPr>
        <w:t>лиц</w:t>
      </w:r>
      <w:r w:rsidRPr="0041710E">
        <w:rPr>
          <w:w w:val="99"/>
          <w:sz w:val="20"/>
          <w:lang w:val="ru-RU"/>
        </w:rPr>
        <w:t xml:space="preserve"> </w:t>
      </w:r>
      <w:r w:rsidRPr="0041710E">
        <w:rPr>
          <w:sz w:val="20"/>
          <w:lang w:val="ru-RU"/>
        </w:rPr>
        <w:t>квалифицированными</w:t>
      </w:r>
      <w:r w:rsidRPr="0041710E">
        <w:rPr>
          <w:spacing w:val="-8"/>
          <w:sz w:val="20"/>
          <w:lang w:val="ru-RU"/>
        </w:rPr>
        <w:t xml:space="preserve"> </w:t>
      </w:r>
      <w:r w:rsidRPr="0041710E">
        <w:rPr>
          <w:sz w:val="20"/>
          <w:lang w:val="ru-RU"/>
        </w:rPr>
        <w:t>инвесторами</w:t>
      </w:r>
    </w:p>
    <w:p w14:paraId="0319F757" w14:textId="77777777" w:rsidR="00494B12" w:rsidRPr="0041710E" w:rsidRDefault="00494B12">
      <w:pPr>
        <w:pStyle w:val="a3"/>
        <w:rPr>
          <w:sz w:val="22"/>
          <w:lang w:val="ru-RU"/>
        </w:rPr>
      </w:pPr>
    </w:p>
    <w:p w14:paraId="163274DD" w14:textId="77777777" w:rsidR="00494B12" w:rsidRPr="0041710E" w:rsidRDefault="00494B12">
      <w:pPr>
        <w:pStyle w:val="a3"/>
        <w:spacing w:before="11"/>
        <w:rPr>
          <w:sz w:val="17"/>
          <w:lang w:val="ru-RU"/>
        </w:rPr>
      </w:pPr>
    </w:p>
    <w:p w14:paraId="28B9F4DE" w14:textId="77777777" w:rsidR="00494B12" w:rsidRPr="0041710E" w:rsidRDefault="00082517">
      <w:pPr>
        <w:ind w:right="7"/>
        <w:jc w:val="center"/>
        <w:rPr>
          <w:b/>
          <w:sz w:val="20"/>
          <w:lang w:val="ru-RU"/>
        </w:rPr>
      </w:pPr>
      <w:r w:rsidRPr="0041710E">
        <w:rPr>
          <w:b/>
          <w:sz w:val="20"/>
          <w:lang w:val="ru-RU"/>
        </w:rPr>
        <w:t>Запрос на предоставление информации</w:t>
      </w:r>
    </w:p>
    <w:p w14:paraId="00F3A412" w14:textId="77777777" w:rsidR="00494B12" w:rsidRPr="0041710E" w:rsidRDefault="00082517">
      <w:pPr>
        <w:ind w:right="4"/>
        <w:jc w:val="center"/>
        <w:rPr>
          <w:b/>
          <w:sz w:val="20"/>
          <w:lang w:val="ru-RU"/>
        </w:rPr>
      </w:pPr>
      <w:r w:rsidRPr="0041710E">
        <w:rPr>
          <w:b/>
          <w:sz w:val="20"/>
          <w:lang w:val="ru-RU"/>
        </w:rPr>
        <w:t>из Реестра лиц, признанных квалифицированными инвесторами</w:t>
      </w:r>
    </w:p>
    <w:p w14:paraId="1DE9FB97" w14:textId="77777777" w:rsidR="00494B12" w:rsidRPr="0041710E" w:rsidRDefault="00C87ADB">
      <w:pPr>
        <w:pStyle w:val="a3"/>
        <w:spacing w:before="11"/>
        <w:rPr>
          <w:b/>
          <w:sz w:val="15"/>
          <w:lang w:val="ru-RU"/>
        </w:rPr>
      </w:pPr>
      <w:r>
        <w:pict w14:anchorId="1AC2D0ED">
          <v:shape id="_x0000_s1041" style="position:absolute;margin-left:87.85pt;margin-top:11.35pt;width:465.05pt;height:.1pt;z-index:-251608064;mso-wrap-distance-left:0;mso-wrap-distance-right:0;mso-position-horizontal-relative:page" coordorigin="1757,227" coordsize="9301,0" path="m1757,227r9301,e" filled="f" strokeweight=".14056mm">
            <v:path arrowok="t"/>
            <w10:wrap type="topAndBottom" anchorx="page"/>
          </v:shape>
        </w:pict>
      </w:r>
    </w:p>
    <w:p w14:paraId="34659A69" w14:textId="77777777" w:rsidR="00494B12" w:rsidRPr="0041710E" w:rsidRDefault="00494B12">
      <w:pPr>
        <w:pStyle w:val="a3"/>
        <w:spacing w:before="8"/>
        <w:rPr>
          <w:b/>
          <w:sz w:val="29"/>
          <w:lang w:val="ru-RU"/>
        </w:rPr>
      </w:pPr>
    </w:p>
    <w:p w14:paraId="38E18938" w14:textId="77777777" w:rsidR="00494B12" w:rsidRPr="0041710E" w:rsidRDefault="00082517">
      <w:pPr>
        <w:tabs>
          <w:tab w:val="left" w:pos="9103"/>
        </w:tabs>
        <w:spacing w:before="91"/>
        <w:ind w:left="101"/>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3F5A0E16" w14:textId="77777777" w:rsidR="00494B12" w:rsidRPr="0041710E" w:rsidRDefault="00082517">
      <w:pPr>
        <w:spacing w:before="114"/>
        <w:ind w:right="7"/>
        <w:jc w:val="center"/>
        <w:rPr>
          <w:sz w:val="16"/>
          <w:lang w:val="ru-RU"/>
        </w:rPr>
      </w:pPr>
      <w:r w:rsidRPr="0041710E">
        <w:rPr>
          <w:sz w:val="16"/>
          <w:lang w:val="ru-RU"/>
        </w:rPr>
        <w:t>(ФИО полностью физического лица / полное наименование юридического лица)</w:t>
      </w:r>
    </w:p>
    <w:p w14:paraId="7CDB30F7" w14:textId="77777777" w:rsidR="00494B12" w:rsidRPr="0041710E" w:rsidRDefault="00082517">
      <w:pPr>
        <w:tabs>
          <w:tab w:val="left" w:pos="9004"/>
        </w:tabs>
        <w:spacing w:before="91"/>
        <w:ind w:left="101"/>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7FF25ECD" w14:textId="77777777" w:rsidR="00494B12" w:rsidRPr="0041710E" w:rsidRDefault="00082517">
      <w:pPr>
        <w:spacing w:before="2" w:line="184" w:lineRule="exact"/>
        <w:ind w:right="6"/>
        <w:jc w:val="center"/>
        <w:rPr>
          <w:sz w:val="16"/>
          <w:lang w:val="ru-RU"/>
        </w:rPr>
      </w:pPr>
      <w:r w:rsidRPr="0041710E">
        <w:rPr>
          <w:sz w:val="16"/>
          <w:lang w:val="ru-RU"/>
        </w:rPr>
        <w:t>(данные документа, удостоверяющего личность физического лица / данные о государственной регистрации юридического лица)</w:t>
      </w:r>
    </w:p>
    <w:p w14:paraId="102BCE0B" w14:textId="77777777" w:rsidR="00494B12" w:rsidRPr="0041710E" w:rsidRDefault="00082517">
      <w:pPr>
        <w:tabs>
          <w:tab w:val="left" w:pos="9004"/>
        </w:tabs>
        <w:spacing w:line="229" w:lineRule="exact"/>
        <w:ind w:left="101"/>
        <w:rPr>
          <w:sz w:val="20"/>
          <w:lang w:val="ru-RU"/>
        </w:rPr>
      </w:pPr>
      <w:r w:rsidRPr="0041710E">
        <w:rPr>
          <w:w w:val="99"/>
          <w:sz w:val="20"/>
          <w:u w:val="single"/>
          <w:lang w:val="ru-RU"/>
        </w:rPr>
        <w:t xml:space="preserve"> </w:t>
      </w:r>
      <w:r w:rsidRPr="0041710E">
        <w:rPr>
          <w:sz w:val="20"/>
          <w:u w:val="single"/>
          <w:lang w:val="ru-RU"/>
        </w:rPr>
        <w:tab/>
      </w:r>
      <w:r w:rsidRPr="0041710E">
        <w:rPr>
          <w:sz w:val="20"/>
          <w:lang w:val="ru-RU"/>
        </w:rPr>
        <w:t>,</w:t>
      </w:r>
    </w:p>
    <w:p w14:paraId="7B8C414D" w14:textId="77777777" w:rsidR="00494B12" w:rsidRPr="0041710E" w:rsidRDefault="00082517">
      <w:pPr>
        <w:spacing w:line="183" w:lineRule="exact"/>
        <w:ind w:right="3"/>
        <w:jc w:val="center"/>
        <w:rPr>
          <w:sz w:val="16"/>
          <w:lang w:val="ru-RU"/>
        </w:rPr>
      </w:pPr>
      <w:r w:rsidRPr="0041710E">
        <w:rPr>
          <w:sz w:val="16"/>
          <w:lang w:val="ru-RU"/>
        </w:rPr>
        <w:t>(адрес места жительства / адрес места пребывания физического лица / место нахождения юридического лица)</w:t>
      </w:r>
    </w:p>
    <w:p w14:paraId="4EB227D9" w14:textId="77777777" w:rsidR="00494B12" w:rsidRPr="0041710E" w:rsidRDefault="00082517">
      <w:pPr>
        <w:tabs>
          <w:tab w:val="left" w:pos="6497"/>
        </w:tabs>
        <w:spacing w:line="360" w:lineRule="auto"/>
        <w:ind w:left="101" w:right="105"/>
        <w:jc w:val="both"/>
        <w:rPr>
          <w:sz w:val="20"/>
          <w:lang w:val="ru-RU"/>
        </w:rPr>
      </w:pPr>
      <w:r w:rsidRPr="0041710E">
        <w:rPr>
          <w:sz w:val="20"/>
          <w:lang w:val="ru-RU"/>
        </w:rPr>
        <w:t>являясь лицом, признанным</w:t>
      </w:r>
      <w:r w:rsidRPr="0041710E">
        <w:rPr>
          <w:spacing w:val="20"/>
          <w:sz w:val="20"/>
          <w:lang w:val="ru-RU"/>
        </w:rPr>
        <w:t xml:space="preserve"> </w:t>
      </w:r>
      <w:r w:rsidRPr="0041710E">
        <w:rPr>
          <w:sz w:val="20"/>
          <w:lang w:val="ru-RU"/>
        </w:rPr>
        <w:t>квалифицированным</w:t>
      </w:r>
      <w:r w:rsidRPr="0041710E">
        <w:rPr>
          <w:spacing w:val="5"/>
          <w:sz w:val="20"/>
          <w:lang w:val="ru-RU"/>
        </w:rPr>
        <w:t xml:space="preserve"> </w:t>
      </w:r>
      <w:r w:rsidRPr="0041710E">
        <w:rPr>
          <w:sz w:val="20"/>
          <w:lang w:val="ru-RU"/>
        </w:rPr>
        <w:t>инвестором</w:t>
      </w:r>
      <w:r w:rsidRPr="0041710E">
        <w:rPr>
          <w:sz w:val="20"/>
          <w:u w:val="single"/>
          <w:lang w:val="ru-RU"/>
        </w:rPr>
        <w:t xml:space="preserve"> </w:t>
      </w:r>
      <w:r w:rsidRPr="0041710E">
        <w:rPr>
          <w:sz w:val="20"/>
          <w:u w:val="single"/>
          <w:lang w:val="ru-RU"/>
        </w:rPr>
        <w:tab/>
      </w:r>
      <w:r w:rsidRPr="0041710E">
        <w:rPr>
          <w:sz w:val="20"/>
          <w:lang w:val="ru-RU"/>
        </w:rPr>
        <w:t>(далее – Управляющая компания), прошу предоставить мне информацию из Реестра лиц, признанных квалифицированными инвесторами Управляющей компанией на</w:t>
      </w:r>
      <w:r w:rsidRPr="0041710E">
        <w:rPr>
          <w:spacing w:val="2"/>
          <w:sz w:val="20"/>
          <w:lang w:val="ru-RU"/>
        </w:rPr>
        <w:t xml:space="preserve"> </w:t>
      </w:r>
      <w:r w:rsidRPr="0041710E">
        <w:rPr>
          <w:sz w:val="20"/>
          <w:lang w:val="ru-RU"/>
        </w:rPr>
        <w:t>дату</w:t>
      </w:r>
    </w:p>
    <w:p w14:paraId="23AF99DC" w14:textId="77777777" w:rsidR="00494B12" w:rsidRPr="0041710E" w:rsidRDefault="00082517">
      <w:pPr>
        <w:tabs>
          <w:tab w:val="left" w:pos="622"/>
          <w:tab w:val="left" w:pos="1516"/>
          <w:tab w:val="left" w:pos="3539"/>
        </w:tabs>
        <w:spacing w:before="1"/>
        <w:ind w:right="8"/>
        <w:jc w:val="center"/>
        <w:rPr>
          <w:sz w:val="20"/>
          <w:lang w:val="ru-RU"/>
        </w:rPr>
      </w:pPr>
      <w:r w:rsidRPr="0041710E">
        <w:rPr>
          <w:sz w:val="28"/>
          <w:lang w:val="ru-RU"/>
        </w:rPr>
        <w:t>□</w:t>
      </w:r>
      <w:r w:rsidRPr="0041710E">
        <w:rPr>
          <w:spacing w:val="-22"/>
          <w:sz w:val="28"/>
          <w:lang w:val="ru-RU"/>
        </w:rPr>
        <w:t xml:space="preserve"> </w:t>
      </w:r>
      <w:proofErr w:type="gramStart"/>
      <w:r w:rsidRPr="0041710E">
        <w:rPr>
          <w:sz w:val="20"/>
          <w:lang w:val="ru-RU"/>
        </w:rPr>
        <w:t>«</w:t>
      </w:r>
      <w:r w:rsidRPr="0041710E">
        <w:rPr>
          <w:sz w:val="20"/>
          <w:u w:val="single"/>
          <w:lang w:val="ru-RU"/>
        </w:rPr>
        <w:t xml:space="preserve"> </w:t>
      </w:r>
      <w:r w:rsidRPr="0041710E">
        <w:rPr>
          <w:sz w:val="20"/>
          <w:u w:val="single"/>
          <w:lang w:val="ru-RU"/>
        </w:rPr>
        <w:tab/>
      </w:r>
      <w:proofErr w:type="gramEnd"/>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20</w:t>
      </w:r>
      <w:r w:rsidRPr="0041710E">
        <w:rPr>
          <w:sz w:val="20"/>
          <w:u w:val="single"/>
          <w:lang w:val="ru-RU"/>
        </w:rPr>
        <w:t xml:space="preserve">   </w:t>
      </w:r>
      <w:r w:rsidRPr="0041710E">
        <w:rPr>
          <w:spacing w:val="1"/>
          <w:sz w:val="20"/>
          <w:lang w:val="ru-RU"/>
        </w:rPr>
        <w:t xml:space="preserve"> </w:t>
      </w:r>
      <w:r w:rsidRPr="0041710E">
        <w:rPr>
          <w:sz w:val="20"/>
          <w:lang w:val="ru-RU"/>
        </w:rPr>
        <w:t>г.</w:t>
      </w:r>
      <w:r w:rsidRPr="0041710E">
        <w:rPr>
          <w:sz w:val="20"/>
          <w:lang w:val="ru-RU"/>
        </w:rPr>
        <w:tab/>
      </w:r>
      <w:r w:rsidRPr="0041710E">
        <w:rPr>
          <w:sz w:val="28"/>
          <w:lang w:val="ru-RU"/>
        </w:rPr>
        <w:t xml:space="preserve">□ </w:t>
      </w:r>
      <w:r w:rsidRPr="0041710E">
        <w:rPr>
          <w:sz w:val="20"/>
          <w:lang w:val="ru-RU"/>
        </w:rPr>
        <w:t>дату получения</w:t>
      </w:r>
      <w:r w:rsidRPr="0041710E">
        <w:rPr>
          <w:spacing w:val="29"/>
          <w:sz w:val="20"/>
          <w:lang w:val="ru-RU"/>
        </w:rPr>
        <w:t xml:space="preserve"> </w:t>
      </w:r>
      <w:r w:rsidRPr="0041710E">
        <w:rPr>
          <w:sz w:val="20"/>
          <w:lang w:val="ru-RU"/>
        </w:rPr>
        <w:t>запроса.</w:t>
      </w:r>
    </w:p>
    <w:p w14:paraId="22AE4139" w14:textId="77777777" w:rsidR="00494B12" w:rsidRPr="0041710E" w:rsidRDefault="00082517">
      <w:pPr>
        <w:spacing w:before="230"/>
        <w:ind w:left="101"/>
        <w:rPr>
          <w:sz w:val="20"/>
          <w:lang w:val="ru-RU"/>
        </w:rPr>
      </w:pPr>
      <w:r w:rsidRPr="0041710E">
        <w:rPr>
          <w:sz w:val="20"/>
          <w:lang w:val="ru-RU"/>
        </w:rPr>
        <w:t>Желаемый способ получения выписки:</w:t>
      </w:r>
    </w:p>
    <w:p w14:paraId="1208F94F" w14:textId="77777777" w:rsidR="00494B12" w:rsidRPr="0041710E" w:rsidRDefault="00082517">
      <w:pPr>
        <w:tabs>
          <w:tab w:val="left" w:pos="5386"/>
        </w:tabs>
        <w:spacing w:before="118"/>
        <w:ind w:left="1520" w:right="2700" w:hanging="152"/>
        <w:rPr>
          <w:sz w:val="20"/>
          <w:lang w:val="ru-RU"/>
        </w:rPr>
      </w:pPr>
      <w:r w:rsidRPr="0041710E">
        <w:rPr>
          <w:sz w:val="28"/>
          <w:lang w:val="ru-RU"/>
        </w:rPr>
        <w:t xml:space="preserve">□ </w:t>
      </w:r>
      <w:r w:rsidRPr="0041710E">
        <w:rPr>
          <w:sz w:val="20"/>
          <w:lang w:val="ru-RU"/>
        </w:rPr>
        <w:t>лично по</w:t>
      </w:r>
      <w:r w:rsidRPr="0041710E">
        <w:rPr>
          <w:spacing w:val="-27"/>
          <w:sz w:val="20"/>
          <w:lang w:val="ru-RU"/>
        </w:rPr>
        <w:t xml:space="preserve"> </w:t>
      </w:r>
      <w:r w:rsidRPr="0041710E">
        <w:rPr>
          <w:sz w:val="20"/>
          <w:lang w:val="ru-RU"/>
        </w:rPr>
        <w:t>месту нахождения</w:t>
      </w:r>
      <w:r w:rsidRPr="0041710E">
        <w:rPr>
          <w:sz w:val="20"/>
          <w:lang w:val="ru-RU"/>
        </w:rPr>
        <w:tab/>
      </w:r>
      <w:r w:rsidRPr="0041710E">
        <w:rPr>
          <w:sz w:val="28"/>
          <w:lang w:val="ru-RU"/>
        </w:rPr>
        <w:t xml:space="preserve">□ </w:t>
      </w:r>
      <w:r w:rsidRPr="0041710E">
        <w:rPr>
          <w:sz w:val="20"/>
          <w:lang w:val="ru-RU"/>
        </w:rPr>
        <w:t>почтовая</w:t>
      </w:r>
      <w:r w:rsidRPr="0041710E">
        <w:rPr>
          <w:spacing w:val="-25"/>
          <w:sz w:val="20"/>
          <w:lang w:val="ru-RU"/>
        </w:rPr>
        <w:t xml:space="preserve"> </w:t>
      </w:r>
      <w:r w:rsidRPr="0041710E">
        <w:rPr>
          <w:spacing w:val="-4"/>
          <w:sz w:val="20"/>
          <w:lang w:val="ru-RU"/>
        </w:rPr>
        <w:t xml:space="preserve">связь </w:t>
      </w:r>
      <w:r w:rsidRPr="0041710E">
        <w:rPr>
          <w:sz w:val="20"/>
          <w:lang w:val="ru-RU"/>
        </w:rPr>
        <w:t>Управляющей</w:t>
      </w:r>
      <w:r w:rsidRPr="0041710E">
        <w:rPr>
          <w:spacing w:val="-1"/>
          <w:sz w:val="20"/>
          <w:lang w:val="ru-RU"/>
        </w:rPr>
        <w:t xml:space="preserve"> </w:t>
      </w:r>
      <w:r w:rsidRPr="0041710E">
        <w:rPr>
          <w:sz w:val="20"/>
          <w:lang w:val="ru-RU"/>
        </w:rPr>
        <w:t>компании</w:t>
      </w:r>
    </w:p>
    <w:p w14:paraId="7D50F7C1" w14:textId="77777777" w:rsidR="00494B12" w:rsidRPr="0041710E" w:rsidRDefault="00494B12">
      <w:pPr>
        <w:pStyle w:val="a3"/>
        <w:rPr>
          <w:sz w:val="20"/>
          <w:lang w:val="ru-RU"/>
        </w:rPr>
      </w:pPr>
    </w:p>
    <w:p w14:paraId="263D9FD3" w14:textId="77777777" w:rsidR="00494B12" w:rsidRPr="0041710E" w:rsidRDefault="00494B12">
      <w:pPr>
        <w:pStyle w:val="a3"/>
        <w:rPr>
          <w:sz w:val="20"/>
          <w:lang w:val="ru-RU"/>
        </w:rPr>
      </w:pPr>
    </w:p>
    <w:p w14:paraId="25292D1B" w14:textId="77777777" w:rsidR="00494B12" w:rsidRPr="0041710E" w:rsidRDefault="00494B12">
      <w:pPr>
        <w:pStyle w:val="a3"/>
        <w:rPr>
          <w:sz w:val="20"/>
          <w:lang w:val="ru-RU"/>
        </w:rPr>
      </w:pPr>
    </w:p>
    <w:p w14:paraId="37B43B47" w14:textId="77777777" w:rsidR="00494B12" w:rsidRPr="0041710E" w:rsidRDefault="00494B12">
      <w:pPr>
        <w:pStyle w:val="a3"/>
        <w:rPr>
          <w:sz w:val="20"/>
          <w:lang w:val="ru-RU"/>
        </w:rPr>
      </w:pPr>
    </w:p>
    <w:p w14:paraId="1852DDCD" w14:textId="77777777" w:rsidR="00494B12" w:rsidRPr="0041710E" w:rsidRDefault="00494B12">
      <w:pPr>
        <w:pStyle w:val="a3"/>
        <w:rPr>
          <w:sz w:val="20"/>
          <w:lang w:val="ru-RU"/>
        </w:rPr>
      </w:pPr>
    </w:p>
    <w:p w14:paraId="3E13AE21" w14:textId="77777777" w:rsidR="00494B12" w:rsidRPr="0041710E" w:rsidRDefault="00494B12">
      <w:pPr>
        <w:pStyle w:val="a3"/>
        <w:rPr>
          <w:sz w:val="20"/>
          <w:lang w:val="ru-RU"/>
        </w:rPr>
      </w:pPr>
    </w:p>
    <w:p w14:paraId="140C0BB9" w14:textId="77777777" w:rsidR="00494B12" w:rsidRPr="0041710E" w:rsidRDefault="00494B12">
      <w:pPr>
        <w:pStyle w:val="a3"/>
        <w:rPr>
          <w:sz w:val="20"/>
          <w:lang w:val="ru-RU"/>
        </w:rPr>
      </w:pPr>
    </w:p>
    <w:p w14:paraId="2D2A629E" w14:textId="77777777" w:rsidR="00494B12" w:rsidRPr="0041710E" w:rsidRDefault="00494B12">
      <w:pPr>
        <w:pStyle w:val="a3"/>
        <w:spacing w:before="1"/>
        <w:rPr>
          <w:sz w:val="20"/>
          <w:lang w:val="ru-RU"/>
        </w:rPr>
      </w:pPr>
    </w:p>
    <w:p w14:paraId="4E1619E5" w14:textId="77777777" w:rsidR="00494B12" w:rsidRPr="0041710E" w:rsidRDefault="00C87ADB">
      <w:pPr>
        <w:tabs>
          <w:tab w:val="left" w:pos="2203"/>
          <w:tab w:val="left" w:pos="3656"/>
          <w:tab w:val="left" w:pos="6063"/>
          <w:tab w:val="left" w:pos="6565"/>
          <w:tab w:val="left" w:pos="7509"/>
        </w:tabs>
        <w:ind w:left="101"/>
        <w:rPr>
          <w:sz w:val="20"/>
          <w:lang w:val="ru-RU"/>
        </w:rPr>
      </w:pPr>
      <w:r>
        <w:pict w14:anchorId="3ED5DE80">
          <v:group id="_x0000_s1033" style="position:absolute;left:0;text-align:left;margin-left:79.2pt;margin-top:45.95pt;width:479.55pt;height:23.65pt;z-index:251711488;mso-position-horizontal-relative:page" coordorigin="1584,919" coordsize="9591,473">
            <v:line id="_x0000_s1040" style="position:absolute" from="1584,924" to="11165,924" strokeweight=".48pt"/>
            <v:line id="_x0000_s1039" style="position:absolute" from="1589,928" to="1589,1180" strokeweight=".48pt"/>
            <v:line id="_x0000_s1038" style="position:absolute" from="1584,1387" to="11165,1387" strokeweight=".48pt"/>
            <v:line id="_x0000_s1037" style="position:absolute" from="1589,1180" to="1589,1382" strokeweight=".48pt"/>
            <v:line id="_x0000_s1036" style="position:absolute" from="11170,919" to="11170,1392" strokeweight=".48pt"/>
            <v:shape id="_x0000_s1035" type="#_x0000_t202" style="position:absolute;left:8411;top:957;width:2503;height:221" filled="f" stroked="f">
              <v:textbox inset="0,0,0,0">
                <w:txbxContent>
                  <w:p w14:paraId="2C007FD6" w14:textId="77777777" w:rsidR="00C87ADB" w:rsidRDefault="00C87ADB">
                    <w:pPr>
                      <w:tabs>
                        <w:tab w:val="left" w:pos="597"/>
                        <w:tab w:val="left" w:pos="1898"/>
                      </w:tabs>
                      <w:spacing w:line="221" w:lineRule="exact"/>
                      <w:rPr>
                        <w:sz w:val="20"/>
                      </w:rPr>
                    </w:pP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20</w:t>
                    </w:r>
                    <w:r>
                      <w:rPr>
                        <w:spacing w:val="45"/>
                        <w:sz w:val="20"/>
                        <w:u w:val="single"/>
                      </w:rPr>
                      <w:t xml:space="preserve"> </w:t>
                    </w:r>
                    <w:r>
                      <w:rPr>
                        <w:sz w:val="20"/>
                      </w:rPr>
                      <w:t>г.</w:t>
                    </w:r>
                  </w:p>
                </w:txbxContent>
              </v:textbox>
            </v:shape>
            <v:shape id="_x0000_s1034" type="#_x0000_t202" style="position:absolute;left:1701;top:957;width:5731;height:407" filled="f" stroked="f">
              <v:textbox inset="0,0,0,0">
                <w:txbxContent>
                  <w:p w14:paraId="4DE259CE" w14:textId="77777777" w:rsidR="00C87ADB" w:rsidRPr="00FA3097" w:rsidRDefault="00C87ADB">
                    <w:pPr>
                      <w:tabs>
                        <w:tab w:val="left" w:pos="4300"/>
                        <w:tab w:val="left" w:pos="5654"/>
                      </w:tabs>
                      <w:spacing w:line="221" w:lineRule="exact"/>
                      <w:rPr>
                        <w:sz w:val="20"/>
                        <w:lang w:val="ru-RU"/>
                      </w:rPr>
                    </w:pPr>
                    <w:r w:rsidRPr="00FA3097">
                      <w:rPr>
                        <w:sz w:val="20"/>
                        <w:lang w:val="ru-RU"/>
                      </w:rPr>
                      <w:t>Запрос</w:t>
                    </w:r>
                    <w:r w:rsidRPr="00FA3097">
                      <w:rPr>
                        <w:spacing w:val="-1"/>
                        <w:sz w:val="20"/>
                        <w:lang w:val="ru-RU"/>
                      </w:rPr>
                      <w:t xml:space="preserve"> </w:t>
                    </w:r>
                    <w:r w:rsidRPr="00FA3097">
                      <w:rPr>
                        <w:sz w:val="20"/>
                        <w:lang w:val="ru-RU"/>
                      </w:rPr>
                      <w:t>принял</w:t>
                    </w:r>
                    <w:r w:rsidRPr="00FA3097">
                      <w:rPr>
                        <w:sz w:val="20"/>
                        <w:u w:val="single"/>
                        <w:lang w:val="ru-RU"/>
                      </w:rPr>
                      <w:t xml:space="preserve"> </w:t>
                    </w:r>
                    <w:r w:rsidRPr="00FA3097">
                      <w:rPr>
                        <w:sz w:val="20"/>
                        <w:u w:val="single"/>
                        <w:lang w:val="ru-RU"/>
                      </w:rPr>
                      <w:tab/>
                    </w:r>
                    <w:r w:rsidRPr="00FA3097">
                      <w:rPr>
                        <w:sz w:val="20"/>
                        <w:lang w:val="ru-RU"/>
                      </w:rPr>
                      <w:t>/</w:t>
                    </w:r>
                    <w:r w:rsidRPr="00FA3097">
                      <w:rPr>
                        <w:sz w:val="20"/>
                        <w:u w:val="single"/>
                        <w:lang w:val="ru-RU"/>
                      </w:rPr>
                      <w:t xml:space="preserve"> </w:t>
                    </w:r>
                    <w:r w:rsidRPr="00FA3097">
                      <w:rPr>
                        <w:sz w:val="20"/>
                        <w:u w:val="single"/>
                        <w:lang w:val="ru-RU"/>
                      </w:rPr>
                      <w:tab/>
                    </w:r>
                    <w:r w:rsidRPr="00FA3097">
                      <w:rPr>
                        <w:sz w:val="20"/>
                        <w:lang w:val="ru-RU"/>
                      </w:rPr>
                      <w:t>/</w:t>
                    </w:r>
                  </w:p>
                  <w:p w14:paraId="7F9C0A3A" w14:textId="77777777" w:rsidR="00C87ADB" w:rsidRPr="00FA3097" w:rsidRDefault="00C87ADB">
                    <w:pPr>
                      <w:spacing w:before="1"/>
                      <w:ind w:left="1750"/>
                      <w:rPr>
                        <w:sz w:val="16"/>
                        <w:lang w:val="ru-RU"/>
                      </w:rPr>
                    </w:pPr>
                    <w:r w:rsidRPr="00FA3097">
                      <w:rPr>
                        <w:sz w:val="16"/>
                        <w:lang w:val="ru-RU"/>
                      </w:rPr>
                      <w:t>(ФИО уполномоченного сотрудника / подпись)</w:t>
                    </w:r>
                  </w:p>
                </w:txbxContent>
              </v:textbox>
            </v:shape>
            <w10:wrap anchorx="page"/>
          </v:group>
        </w:pict>
      </w:r>
      <w:r w:rsidR="00082517" w:rsidRPr="0041710E">
        <w:rPr>
          <w:w w:val="99"/>
          <w:sz w:val="20"/>
          <w:u w:val="single"/>
          <w:lang w:val="ru-RU"/>
        </w:rPr>
        <w:t xml:space="preserve"> </w:t>
      </w:r>
      <w:r w:rsidR="00082517" w:rsidRPr="0041710E">
        <w:rPr>
          <w:sz w:val="20"/>
          <w:u w:val="single"/>
          <w:lang w:val="ru-RU"/>
        </w:rPr>
        <w:tab/>
        <w:t>/</w:t>
      </w:r>
      <w:r w:rsidR="00082517" w:rsidRPr="0041710E">
        <w:rPr>
          <w:sz w:val="20"/>
          <w:u w:val="single"/>
          <w:lang w:val="ru-RU"/>
        </w:rPr>
        <w:tab/>
      </w:r>
      <w:r w:rsidR="00082517" w:rsidRPr="0041710E">
        <w:rPr>
          <w:sz w:val="20"/>
          <w:lang w:val="ru-RU"/>
        </w:rPr>
        <w:t>/</w:t>
      </w:r>
      <w:proofErr w:type="gramStart"/>
      <w:r w:rsidR="00082517" w:rsidRPr="0041710E">
        <w:rPr>
          <w:sz w:val="20"/>
          <w:lang w:val="ru-RU"/>
        </w:rPr>
        <w:tab/>
        <w:t>«</w:t>
      </w:r>
      <w:r w:rsidR="00082517" w:rsidRPr="0041710E">
        <w:rPr>
          <w:sz w:val="20"/>
          <w:u w:val="single"/>
          <w:lang w:val="ru-RU"/>
        </w:rPr>
        <w:t xml:space="preserve"> </w:t>
      </w:r>
      <w:r w:rsidR="00082517" w:rsidRPr="0041710E">
        <w:rPr>
          <w:sz w:val="20"/>
          <w:u w:val="single"/>
          <w:lang w:val="ru-RU"/>
        </w:rPr>
        <w:tab/>
      </w:r>
      <w:proofErr w:type="gramEnd"/>
      <w:r w:rsidR="00082517" w:rsidRPr="0041710E">
        <w:rPr>
          <w:sz w:val="20"/>
          <w:lang w:val="ru-RU"/>
        </w:rPr>
        <w:t>»</w:t>
      </w:r>
      <w:r w:rsidR="00082517" w:rsidRPr="0041710E">
        <w:rPr>
          <w:sz w:val="20"/>
          <w:u w:val="single"/>
          <w:lang w:val="ru-RU"/>
        </w:rPr>
        <w:t xml:space="preserve"> </w:t>
      </w:r>
      <w:r w:rsidR="00082517" w:rsidRPr="0041710E">
        <w:rPr>
          <w:sz w:val="20"/>
          <w:u w:val="single"/>
          <w:lang w:val="ru-RU"/>
        </w:rPr>
        <w:tab/>
      </w:r>
      <w:r w:rsidR="00082517" w:rsidRPr="0041710E">
        <w:rPr>
          <w:sz w:val="20"/>
          <w:lang w:val="ru-RU"/>
        </w:rPr>
        <w:t>20</w:t>
      </w:r>
      <w:r w:rsidR="00082517" w:rsidRPr="0041710E">
        <w:rPr>
          <w:spacing w:val="44"/>
          <w:sz w:val="20"/>
          <w:u w:val="single"/>
          <w:lang w:val="ru-RU"/>
        </w:rPr>
        <w:t xml:space="preserve"> </w:t>
      </w:r>
      <w:r w:rsidR="00082517" w:rsidRPr="0041710E">
        <w:rPr>
          <w:sz w:val="20"/>
          <w:lang w:val="ru-RU"/>
        </w:rPr>
        <w:t>г.</w:t>
      </w:r>
    </w:p>
    <w:p w14:paraId="40EC3F82" w14:textId="77777777" w:rsidR="00494B12" w:rsidRPr="0041710E" w:rsidRDefault="00494B12">
      <w:pPr>
        <w:pStyle w:val="a3"/>
        <w:rPr>
          <w:sz w:val="20"/>
          <w:lang w:val="ru-RU"/>
        </w:rPr>
      </w:pPr>
    </w:p>
    <w:p w14:paraId="424D257C" w14:textId="77777777" w:rsidR="00494B12" w:rsidRPr="0041710E" w:rsidRDefault="00494B12">
      <w:pPr>
        <w:pStyle w:val="a3"/>
        <w:rPr>
          <w:sz w:val="20"/>
          <w:lang w:val="ru-RU"/>
        </w:rPr>
      </w:pPr>
    </w:p>
    <w:p w14:paraId="24A3D5EC" w14:textId="77777777" w:rsidR="00494B12" w:rsidRPr="0041710E" w:rsidRDefault="00494B12">
      <w:pPr>
        <w:pStyle w:val="a3"/>
        <w:rPr>
          <w:sz w:val="20"/>
          <w:lang w:val="ru-RU"/>
        </w:rPr>
      </w:pPr>
    </w:p>
    <w:p w14:paraId="3C528A56" w14:textId="77777777" w:rsidR="00494B12" w:rsidRPr="0041710E" w:rsidRDefault="00494B12">
      <w:pPr>
        <w:pStyle w:val="a3"/>
        <w:rPr>
          <w:sz w:val="20"/>
          <w:lang w:val="ru-RU"/>
        </w:rPr>
      </w:pPr>
    </w:p>
    <w:p w14:paraId="4591E9A5" w14:textId="77777777" w:rsidR="00494B12" w:rsidRPr="0041710E" w:rsidRDefault="00494B12">
      <w:pPr>
        <w:pStyle w:val="a3"/>
        <w:rPr>
          <w:sz w:val="20"/>
          <w:lang w:val="ru-RU"/>
        </w:rPr>
      </w:pPr>
    </w:p>
    <w:p w14:paraId="09BD4812" w14:textId="77777777" w:rsidR="00494B12" w:rsidRPr="0041710E" w:rsidRDefault="00494B12">
      <w:pPr>
        <w:pStyle w:val="a3"/>
        <w:rPr>
          <w:sz w:val="20"/>
          <w:lang w:val="ru-RU"/>
        </w:rPr>
      </w:pPr>
    </w:p>
    <w:p w14:paraId="3D8287F2" w14:textId="77777777" w:rsidR="00494B12" w:rsidRPr="0041710E" w:rsidRDefault="00494B12">
      <w:pPr>
        <w:pStyle w:val="a3"/>
        <w:rPr>
          <w:sz w:val="20"/>
          <w:lang w:val="ru-RU"/>
        </w:rPr>
      </w:pPr>
    </w:p>
    <w:p w14:paraId="53A62B99" w14:textId="77777777" w:rsidR="00494B12" w:rsidRPr="0041710E" w:rsidRDefault="00494B12">
      <w:pPr>
        <w:pStyle w:val="a3"/>
        <w:rPr>
          <w:sz w:val="20"/>
          <w:lang w:val="ru-RU"/>
        </w:rPr>
      </w:pPr>
    </w:p>
    <w:p w14:paraId="28E380DF" w14:textId="77777777" w:rsidR="00494B12" w:rsidRPr="0041710E" w:rsidRDefault="00494B12">
      <w:pPr>
        <w:pStyle w:val="a3"/>
        <w:rPr>
          <w:sz w:val="20"/>
          <w:lang w:val="ru-RU"/>
        </w:rPr>
      </w:pPr>
    </w:p>
    <w:p w14:paraId="3AD3C141" w14:textId="77777777" w:rsidR="00494B12" w:rsidRPr="0041710E" w:rsidRDefault="00494B12">
      <w:pPr>
        <w:pStyle w:val="a3"/>
        <w:rPr>
          <w:sz w:val="20"/>
          <w:lang w:val="ru-RU"/>
        </w:rPr>
      </w:pPr>
    </w:p>
    <w:p w14:paraId="68A9B713" w14:textId="77777777" w:rsidR="00494B12" w:rsidRPr="0041710E" w:rsidRDefault="00494B12">
      <w:pPr>
        <w:pStyle w:val="a3"/>
        <w:rPr>
          <w:sz w:val="20"/>
          <w:lang w:val="ru-RU"/>
        </w:rPr>
      </w:pPr>
    </w:p>
    <w:p w14:paraId="51E13349" w14:textId="77777777" w:rsidR="00494B12" w:rsidRPr="0041710E" w:rsidRDefault="00494B12">
      <w:pPr>
        <w:pStyle w:val="a3"/>
        <w:rPr>
          <w:sz w:val="20"/>
          <w:lang w:val="ru-RU"/>
        </w:rPr>
      </w:pPr>
    </w:p>
    <w:p w14:paraId="47795A20" w14:textId="77777777" w:rsidR="00494B12" w:rsidRPr="0041710E" w:rsidRDefault="00494B12">
      <w:pPr>
        <w:pStyle w:val="a3"/>
        <w:rPr>
          <w:sz w:val="20"/>
          <w:lang w:val="ru-RU"/>
        </w:rPr>
      </w:pPr>
    </w:p>
    <w:p w14:paraId="158358F7" w14:textId="77777777" w:rsidR="00494B12" w:rsidRPr="0041710E" w:rsidRDefault="00494B12">
      <w:pPr>
        <w:pStyle w:val="a3"/>
        <w:rPr>
          <w:sz w:val="20"/>
          <w:lang w:val="ru-RU"/>
        </w:rPr>
      </w:pPr>
    </w:p>
    <w:p w14:paraId="6AF8BF50" w14:textId="77777777" w:rsidR="00494B12" w:rsidRPr="0041710E" w:rsidRDefault="00494B12">
      <w:pPr>
        <w:pStyle w:val="a3"/>
        <w:rPr>
          <w:sz w:val="20"/>
          <w:lang w:val="ru-RU"/>
        </w:rPr>
      </w:pPr>
    </w:p>
    <w:p w14:paraId="63D05A1E" w14:textId="77777777" w:rsidR="00494B12" w:rsidRPr="0041710E" w:rsidRDefault="00494B12">
      <w:pPr>
        <w:pStyle w:val="a3"/>
        <w:rPr>
          <w:sz w:val="20"/>
          <w:lang w:val="ru-RU"/>
        </w:rPr>
      </w:pPr>
    </w:p>
    <w:p w14:paraId="4B1E2D0E" w14:textId="77777777" w:rsidR="00494B12" w:rsidRPr="0041710E" w:rsidRDefault="00494B12">
      <w:pPr>
        <w:pStyle w:val="a3"/>
        <w:rPr>
          <w:sz w:val="20"/>
          <w:lang w:val="ru-RU"/>
        </w:rPr>
      </w:pPr>
    </w:p>
    <w:p w14:paraId="5FB34B19" w14:textId="77777777" w:rsidR="00494B12" w:rsidRPr="0041710E" w:rsidRDefault="00494B12">
      <w:pPr>
        <w:pStyle w:val="a3"/>
        <w:rPr>
          <w:sz w:val="20"/>
          <w:lang w:val="ru-RU"/>
        </w:rPr>
      </w:pPr>
    </w:p>
    <w:p w14:paraId="7C54F630" w14:textId="77777777" w:rsidR="00494B12" w:rsidRPr="0041710E" w:rsidRDefault="00494B12">
      <w:pPr>
        <w:pStyle w:val="a3"/>
        <w:rPr>
          <w:sz w:val="20"/>
          <w:lang w:val="ru-RU"/>
        </w:rPr>
      </w:pPr>
    </w:p>
    <w:p w14:paraId="62759628" w14:textId="77777777" w:rsidR="00494B12" w:rsidRPr="0041710E" w:rsidRDefault="00494B12">
      <w:pPr>
        <w:pStyle w:val="a3"/>
        <w:rPr>
          <w:sz w:val="20"/>
          <w:lang w:val="ru-RU"/>
        </w:rPr>
      </w:pPr>
    </w:p>
    <w:p w14:paraId="540E6D26" w14:textId="77777777" w:rsidR="00494B12" w:rsidRPr="0041710E" w:rsidRDefault="00494B12">
      <w:pPr>
        <w:pStyle w:val="a3"/>
        <w:rPr>
          <w:sz w:val="20"/>
          <w:lang w:val="ru-RU"/>
        </w:rPr>
      </w:pPr>
    </w:p>
    <w:p w14:paraId="487E24DE" w14:textId="77777777" w:rsidR="00494B12" w:rsidRPr="0041710E" w:rsidRDefault="00494B12">
      <w:pPr>
        <w:pStyle w:val="a3"/>
        <w:rPr>
          <w:sz w:val="20"/>
          <w:lang w:val="ru-RU"/>
        </w:rPr>
      </w:pPr>
    </w:p>
    <w:p w14:paraId="2A593F3A" w14:textId="77777777" w:rsidR="00494B12" w:rsidRPr="0041710E" w:rsidRDefault="00494B12">
      <w:pPr>
        <w:pStyle w:val="a3"/>
        <w:rPr>
          <w:sz w:val="20"/>
          <w:lang w:val="ru-RU"/>
        </w:rPr>
      </w:pPr>
    </w:p>
    <w:p w14:paraId="3CDB6119" w14:textId="77777777" w:rsidR="00494B12" w:rsidRPr="0041710E" w:rsidRDefault="00494B12">
      <w:pPr>
        <w:pStyle w:val="a3"/>
        <w:rPr>
          <w:sz w:val="20"/>
          <w:lang w:val="ru-RU"/>
        </w:rPr>
      </w:pPr>
    </w:p>
    <w:p w14:paraId="4728CB6E" w14:textId="77777777" w:rsidR="00494B12" w:rsidRPr="0041710E" w:rsidRDefault="00494B12">
      <w:pPr>
        <w:pStyle w:val="a3"/>
        <w:rPr>
          <w:sz w:val="20"/>
          <w:lang w:val="ru-RU"/>
        </w:rPr>
      </w:pPr>
    </w:p>
    <w:p w14:paraId="03112284" w14:textId="77777777" w:rsidR="00494B12" w:rsidRPr="0041710E" w:rsidRDefault="00494B12">
      <w:pPr>
        <w:pStyle w:val="a3"/>
        <w:rPr>
          <w:sz w:val="20"/>
          <w:lang w:val="ru-RU"/>
        </w:rPr>
      </w:pPr>
    </w:p>
    <w:p w14:paraId="4365D67A" w14:textId="77777777" w:rsidR="00494B12" w:rsidRPr="0041710E" w:rsidRDefault="00494B12">
      <w:pPr>
        <w:pStyle w:val="a3"/>
        <w:spacing w:before="7"/>
        <w:rPr>
          <w:sz w:val="28"/>
          <w:lang w:val="ru-RU"/>
        </w:rPr>
      </w:pPr>
    </w:p>
    <w:p w14:paraId="34E1ECD3" w14:textId="77777777" w:rsidR="00494B12" w:rsidRPr="0041710E" w:rsidRDefault="00082517">
      <w:pPr>
        <w:spacing w:before="91"/>
        <w:ind w:right="108"/>
        <w:jc w:val="right"/>
        <w:rPr>
          <w:sz w:val="20"/>
          <w:lang w:val="ru-RU"/>
        </w:rPr>
      </w:pPr>
      <w:r w:rsidRPr="0041710E">
        <w:rPr>
          <w:sz w:val="20"/>
          <w:lang w:val="ru-RU"/>
        </w:rPr>
        <w:t>22</w:t>
      </w:r>
    </w:p>
    <w:p w14:paraId="5A4737B6" w14:textId="77777777" w:rsidR="00494B12" w:rsidRPr="0041710E" w:rsidRDefault="00494B12">
      <w:pPr>
        <w:jc w:val="right"/>
        <w:rPr>
          <w:sz w:val="20"/>
          <w:lang w:val="ru-RU"/>
        </w:rPr>
        <w:sectPr w:rsidR="00494B12" w:rsidRPr="0041710E">
          <w:footerReference w:type="default" r:id="rId10"/>
          <w:pgSz w:w="11910" w:h="16840"/>
          <w:pgMar w:top="1040" w:right="740" w:bottom="280" w:left="1600" w:header="0" w:footer="0" w:gutter="0"/>
          <w:cols w:space="720"/>
        </w:sectPr>
      </w:pPr>
    </w:p>
    <w:p w14:paraId="793131E2" w14:textId="77777777" w:rsidR="00494B12" w:rsidRPr="0041710E" w:rsidRDefault="00082517">
      <w:pPr>
        <w:spacing w:before="171"/>
        <w:ind w:right="494"/>
        <w:jc w:val="right"/>
        <w:rPr>
          <w:sz w:val="20"/>
          <w:lang w:val="ru-RU"/>
        </w:rPr>
      </w:pPr>
      <w:r w:rsidRPr="0041710E">
        <w:rPr>
          <w:sz w:val="20"/>
          <w:lang w:val="ru-RU"/>
        </w:rPr>
        <w:lastRenderedPageBreak/>
        <w:t>Приложение</w:t>
      </w:r>
      <w:r w:rsidRPr="0041710E">
        <w:rPr>
          <w:spacing w:val="-7"/>
          <w:sz w:val="20"/>
          <w:lang w:val="ru-RU"/>
        </w:rPr>
        <w:t xml:space="preserve"> </w:t>
      </w:r>
      <w:r w:rsidRPr="0041710E">
        <w:rPr>
          <w:sz w:val="20"/>
          <w:lang w:val="ru-RU"/>
        </w:rPr>
        <w:t>№9</w:t>
      </w:r>
    </w:p>
    <w:p w14:paraId="6F539319" w14:textId="77777777" w:rsidR="00494B12" w:rsidRPr="0041710E" w:rsidRDefault="00082517">
      <w:pPr>
        <w:spacing w:before="58"/>
        <w:ind w:left="11735" w:right="491" w:firstLine="611"/>
        <w:jc w:val="right"/>
        <w:rPr>
          <w:sz w:val="20"/>
          <w:lang w:val="ru-RU"/>
        </w:rPr>
      </w:pPr>
      <w:r w:rsidRPr="0041710E">
        <w:rPr>
          <w:sz w:val="20"/>
          <w:lang w:val="ru-RU"/>
        </w:rPr>
        <w:t>к Регламенту</w:t>
      </w:r>
      <w:r w:rsidRPr="0041710E">
        <w:rPr>
          <w:spacing w:val="-11"/>
          <w:sz w:val="20"/>
          <w:lang w:val="ru-RU"/>
        </w:rPr>
        <w:t xml:space="preserve"> </w:t>
      </w:r>
      <w:r w:rsidRPr="0041710E">
        <w:rPr>
          <w:sz w:val="20"/>
          <w:lang w:val="ru-RU"/>
        </w:rPr>
        <w:t>признания</w:t>
      </w:r>
      <w:r w:rsidRPr="0041710E">
        <w:rPr>
          <w:spacing w:val="-3"/>
          <w:sz w:val="20"/>
          <w:lang w:val="ru-RU"/>
        </w:rPr>
        <w:t xml:space="preserve"> </w:t>
      </w:r>
      <w:r w:rsidRPr="0041710E">
        <w:rPr>
          <w:sz w:val="20"/>
          <w:lang w:val="ru-RU"/>
        </w:rPr>
        <w:t>лиц</w:t>
      </w:r>
      <w:r w:rsidRPr="0041710E">
        <w:rPr>
          <w:w w:val="99"/>
          <w:sz w:val="20"/>
          <w:lang w:val="ru-RU"/>
        </w:rPr>
        <w:t xml:space="preserve"> </w:t>
      </w:r>
      <w:r w:rsidRPr="0041710E">
        <w:rPr>
          <w:sz w:val="20"/>
          <w:lang w:val="ru-RU"/>
        </w:rPr>
        <w:t>квалифицированными</w:t>
      </w:r>
      <w:r w:rsidRPr="0041710E">
        <w:rPr>
          <w:spacing w:val="-9"/>
          <w:sz w:val="20"/>
          <w:lang w:val="ru-RU"/>
        </w:rPr>
        <w:t xml:space="preserve"> </w:t>
      </w:r>
      <w:r w:rsidRPr="0041710E">
        <w:rPr>
          <w:sz w:val="20"/>
          <w:lang w:val="ru-RU"/>
        </w:rPr>
        <w:t>инвесторами</w:t>
      </w:r>
    </w:p>
    <w:p w14:paraId="743F2AC7" w14:textId="77777777" w:rsidR="00494B12" w:rsidRPr="0041710E" w:rsidRDefault="00082517">
      <w:pPr>
        <w:tabs>
          <w:tab w:val="left" w:pos="10141"/>
        </w:tabs>
        <w:ind w:right="235"/>
        <w:jc w:val="center"/>
        <w:rPr>
          <w:sz w:val="20"/>
          <w:lang w:val="ru-RU"/>
        </w:rPr>
      </w:pPr>
      <w:r w:rsidRPr="0041710E">
        <w:rPr>
          <w:b/>
          <w:sz w:val="20"/>
          <w:lang w:val="ru-RU"/>
        </w:rPr>
        <w:t>ВЫПИСКА из реестра лиц, признанных квалифицированными инвесторами</w:t>
      </w:r>
      <w:r w:rsidRPr="0041710E">
        <w:rPr>
          <w:b/>
          <w:spacing w:val="-20"/>
          <w:sz w:val="20"/>
          <w:lang w:val="ru-RU"/>
        </w:rPr>
        <w:t xml:space="preserve"> </w:t>
      </w:r>
      <w:r w:rsidRPr="0041710E">
        <w:rPr>
          <w:b/>
          <w:sz w:val="20"/>
          <w:lang w:val="ru-RU"/>
        </w:rPr>
        <w:t>№</w:t>
      </w:r>
      <w:r w:rsidRPr="0041710E">
        <w:rPr>
          <w:sz w:val="20"/>
          <w:u w:val="single"/>
          <w:lang w:val="ru-RU"/>
        </w:rPr>
        <w:t xml:space="preserve"> </w:t>
      </w:r>
      <w:r w:rsidRPr="0041710E">
        <w:rPr>
          <w:sz w:val="20"/>
          <w:u w:val="single"/>
          <w:lang w:val="ru-RU"/>
        </w:rPr>
        <w:tab/>
      </w:r>
    </w:p>
    <w:p w14:paraId="36590882" w14:textId="77777777" w:rsidR="00494B12" w:rsidRPr="0041710E" w:rsidRDefault="00494B12">
      <w:pPr>
        <w:pStyle w:val="a3"/>
        <w:spacing w:before="2"/>
        <w:rPr>
          <w:sz w:val="12"/>
          <w:lang w:val="ru-RU"/>
        </w:rPr>
      </w:pPr>
    </w:p>
    <w:p w14:paraId="10A83294" w14:textId="77777777" w:rsidR="00494B12" w:rsidRPr="0041710E" w:rsidRDefault="00082517">
      <w:pPr>
        <w:tabs>
          <w:tab w:val="left" w:pos="1842"/>
          <w:tab w:val="left" w:pos="10995"/>
          <w:tab w:val="left" w:pos="11496"/>
          <w:tab w:val="left" w:pos="12791"/>
        </w:tabs>
        <w:spacing w:before="91"/>
        <w:ind w:left="212"/>
        <w:rPr>
          <w:sz w:val="20"/>
          <w:lang w:val="ru-RU"/>
        </w:rPr>
      </w:pPr>
      <w:r w:rsidRPr="0041710E">
        <w:rPr>
          <w:sz w:val="20"/>
          <w:lang w:val="ru-RU"/>
        </w:rPr>
        <w:t>г.</w:t>
      </w:r>
      <w:r w:rsidRPr="0041710E">
        <w:rPr>
          <w:sz w:val="20"/>
          <w:u w:val="single"/>
          <w:lang w:val="ru-RU"/>
        </w:rPr>
        <w:t xml:space="preserve"> </w:t>
      </w:r>
      <w:r w:rsidRPr="0041710E">
        <w:rPr>
          <w:sz w:val="20"/>
          <w:u w:val="single"/>
          <w:lang w:val="ru-RU"/>
        </w:rPr>
        <w:tab/>
      </w:r>
      <w:r w:rsidRPr="0041710E">
        <w:rPr>
          <w:sz w:val="20"/>
          <w:lang w:val="ru-RU"/>
        </w:rPr>
        <w:tab/>
      </w:r>
      <w:proofErr w:type="gramStart"/>
      <w:r w:rsidRPr="0041710E">
        <w:rPr>
          <w:sz w:val="20"/>
          <w:lang w:val="ru-RU"/>
        </w:rPr>
        <w:t>«</w:t>
      </w:r>
      <w:r w:rsidRPr="0041710E">
        <w:rPr>
          <w:sz w:val="20"/>
          <w:u w:val="single"/>
          <w:lang w:val="ru-RU"/>
        </w:rPr>
        <w:t xml:space="preserve"> </w:t>
      </w:r>
      <w:r w:rsidRPr="0041710E">
        <w:rPr>
          <w:sz w:val="20"/>
          <w:u w:val="single"/>
          <w:lang w:val="ru-RU"/>
        </w:rPr>
        <w:tab/>
      </w:r>
      <w:proofErr w:type="gramEnd"/>
      <w:r w:rsidRPr="0041710E">
        <w:rPr>
          <w:sz w:val="20"/>
          <w:lang w:val="ru-RU"/>
        </w:rPr>
        <w:t>»</w:t>
      </w:r>
      <w:r w:rsidRPr="0041710E">
        <w:rPr>
          <w:sz w:val="20"/>
          <w:u w:val="single"/>
          <w:lang w:val="ru-RU"/>
        </w:rPr>
        <w:t xml:space="preserve"> </w:t>
      </w:r>
      <w:r w:rsidRPr="0041710E">
        <w:rPr>
          <w:sz w:val="20"/>
          <w:u w:val="single"/>
          <w:lang w:val="ru-RU"/>
        </w:rPr>
        <w:tab/>
      </w:r>
      <w:r w:rsidRPr="0041710E">
        <w:rPr>
          <w:sz w:val="20"/>
          <w:lang w:val="ru-RU"/>
        </w:rPr>
        <w:t>г.</w:t>
      </w:r>
    </w:p>
    <w:p w14:paraId="1FA918F5" w14:textId="77777777" w:rsidR="00494B12" w:rsidRPr="0041710E" w:rsidRDefault="00C87ADB">
      <w:pPr>
        <w:pStyle w:val="a3"/>
        <w:spacing w:before="8"/>
        <w:rPr>
          <w:sz w:val="15"/>
          <w:lang w:val="ru-RU"/>
        </w:rPr>
      </w:pPr>
      <w:r>
        <w:pict w14:anchorId="2DC5BC80">
          <v:shape id="_x0000_s1032" style="position:absolute;margin-left:56.65pt;margin-top:11.2pt;width:170.15pt;height:.1pt;z-index:-251603968;mso-wrap-distance-left:0;mso-wrap-distance-right:0;mso-position-horizontal-relative:page" coordorigin="1133,224" coordsize="3403,0" path="m1133,224r3402,e" filled="f" strokeweight=".14053mm">
            <v:path arrowok="t"/>
            <w10:wrap type="topAndBottom" anchorx="page"/>
          </v:shape>
        </w:pict>
      </w:r>
    </w:p>
    <w:p w14:paraId="352F2388" w14:textId="77777777" w:rsidR="00494B12" w:rsidRPr="0041710E" w:rsidRDefault="00082517">
      <w:pPr>
        <w:spacing w:line="202" w:lineRule="exact"/>
        <w:ind w:left="212"/>
        <w:rPr>
          <w:sz w:val="20"/>
          <w:lang w:val="ru-RU"/>
        </w:rPr>
      </w:pPr>
      <w:r w:rsidRPr="0041710E">
        <w:rPr>
          <w:sz w:val="20"/>
          <w:lang w:val="ru-RU"/>
        </w:rPr>
        <w:t>(наименование Управляющей компании)</w:t>
      </w:r>
    </w:p>
    <w:p w14:paraId="6C72D88B" w14:textId="77777777" w:rsidR="00494B12" w:rsidRPr="0041710E" w:rsidRDefault="00C87ADB">
      <w:pPr>
        <w:pStyle w:val="a3"/>
        <w:spacing w:before="10"/>
        <w:rPr>
          <w:sz w:val="15"/>
          <w:lang w:val="ru-RU"/>
        </w:rPr>
      </w:pPr>
      <w:r>
        <w:pict w14:anchorId="15DD58D6">
          <v:shape id="_x0000_s1031" style="position:absolute;margin-left:56.65pt;margin-top:11.3pt;width:335.15pt;height:.1pt;z-index:-251602944;mso-wrap-distance-left:0;mso-wrap-distance-right:0;mso-position-horizontal-relative:page" coordorigin="1133,226" coordsize="6703,0" path="m1133,226r6703,e" filled="f" strokeweight=".14053mm">
            <v:path arrowok="t"/>
            <w10:wrap type="topAndBottom" anchorx="page"/>
          </v:shape>
        </w:pict>
      </w:r>
    </w:p>
    <w:p w14:paraId="0CEA38EC" w14:textId="77777777" w:rsidR="00494B12" w:rsidRPr="0041710E" w:rsidRDefault="00082517">
      <w:pPr>
        <w:spacing w:line="202" w:lineRule="exact"/>
        <w:ind w:left="212"/>
        <w:rPr>
          <w:sz w:val="20"/>
          <w:lang w:val="ru-RU"/>
        </w:rPr>
      </w:pPr>
      <w:r w:rsidRPr="0041710E">
        <w:rPr>
          <w:sz w:val="20"/>
          <w:lang w:val="ru-RU"/>
        </w:rPr>
        <w:t>(номер, дата выдачи лицензии, орган, предоставивший (выдавший) лицензию)</w:t>
      </w:r>
    </w:p>
    <w:p w14:paraId="109662EB" w14:textId="77777777" w:rsidR="00494B12" w:rsidRPr="0041710E" w:rsidRDefault="00C87ADB">
      <w:pPr>
        <w:pStyle w:val="a3"/>
        <w:spacing w:before="10"/>
        <w:rPr>
          <w:sz w:val="15"/>
          <w:lang w:val="ru-RU"/>
        </w:rPr>
      </w:pPr>
      <w:r>
        <w:pict w14:anchorId="67A5D784">
          <v:shape id="_x0000_s1030" style="position:absolute;margin-left:56.65pt;margin-top:11.3pt;width:190.05pt;height:.1pt;z-index:-251601920;mso-wrap-distance-left:0;mso-wrap-distance-right:0;mso-position-horizontal-relative:page" coordorigin="1133,226" coordsize="3801,0" path="m1133,226r3800,e" filled="f" strokeweight=".14053mm">
            <v:path arrowok="t"/>
            <w10:wrap type="topAndBottom" anchorx="page"/>
          </v:shape>
        </w:pict>
      </w:r>
    </w:p>
    <w:p w14:paraId="745D9926" w14:textId="77777777" w:rsidR="00494B12" w:rsidRPr="0041710E" w:rsidRDefault="00082517">
      <w:pPr>
        <w:spacing w:line="202" w:lineRule="exact"/>
        <w:ind w:left="212"/>
        <w:rPr>
          <w:sz w:val="20"/>
          <w:lang w:val="ru-RU"/>
        </w:rPr>
      </w:pPr>
      <w:r w:rsidRPr="0041710E">
        <w:rPr>
          <w:sz w:val="20"/>
          <w:lang w:val="ru-RU"/>
        </w:rPr>
        <w:t>(место нахождения Управляющей компании)</w:t>
      </w:r>
    </w:p>
    <w:p w14:paraId="45C94775" w14:textId="77777777" w:rsidR="00494B12" w:rsidRPr="0041710E" w:rsidRDefault="00C87ADB">
      <w:pPr>
        <w:pStyle w:val="a3"/>
        <w:spacing w:before="8"/>
        <w:rPr>
          <w:sz w:val="15"/>
          <w:lang w:val="ru-RU"/>
        </w:rPr>
      </w:pPr>
      <w:r>
        <w:pict w14:anchorId="6049D19F">
          <v:shape id="_x0000_s1029" style="position:absolute;margin-left:56.65pt;margin-top:11.2pt;width:180.1pt;height:.1pt;z-index:-251600896;mso-wrap-distance-left:0;mso-wrap-distance-right:0;mso-position-horizontal-relative:page" coordorigin="1133,224" coordsize="3602,0" path="m1133,224r3601,e" filled="f" strokeweight=".14053mm">
            <v:path arrowok="t"/>
            <w10:wrap type="topAndBottom" anchorx="page"/>
          </v:shape>
        </w:pict>
      </w:r>
    </w:p>
    <w:p w14:paraId="55C728B2" w14:textId="77777777" w:rsidR="00494B12" w:rsidRPr="0041710E" w:rsidRDefault="00082517">
      <w:pPr>
        <w:spacing w:line="202" w:lineRule="exact"/>
        <w:ind w:left="212"/>
        <w:rPr>
          <w:sz w:val="20"/>
          <w:lang w:val="ru-RU"/>
        </w:rPr>
      </w:pPr>
      <w:r w:rsidRPr="0041710E">
        <w:rPr>
          <w:sz w:val="20"/>
          <w:lang w:val="ru-RU"/>
        </w:rPr>
        <w:t>(почтовый адрес Управляющей компании)</w:t>
      </w:r>
    </w:p>
    <w:p w14:paraId="547122A8" w14:textId="77777777" w:rsidR="00494B12" w:rsidRPr="0041710E" w:rsidRDefault="00C87ADB">
      <w:pPr>
        <w:pStyle w:val="a3"/>
        <w:spacing w:before="10"/>
        <w:rPr>
          <w:sz w:val="15"/>
          <w:lang w:val="ru-RU"/>
        </w:rPr>
      </w:pPr>
      <w:r>
        <w:pict w14:anchorId="0AFBA578">
          <v:shape id="_x0000_s1028" style="position:absolute;margin-left:56.65pt;margin-top:11.3pt;width:200.1pt;height:.1pt;z-index:-251599872;mso-wrap-distance-left:0;mso-wrap-distance-right:0;mso-position-horizontal-relative:page" coordorigin="1133,226" coordsize="4002,0" path="m1133,226r4002,e" filled="f" strokeweight=".14053mm">
            <v:path arrowok="t"/>
            <w10:wrap type="topAndBottom" anchorx="page"/>
          </v:shape>
        </w:pict>
      </w:r>
    </w:p>
    <w:p w14:paraId="134B79C0" w14:textId="77777777" w:rsidR="00494B12" w:rsidRPr="0041710E" w:rsidRDefault="00082517">
      <w:pPr>
        <w:spacing w:line="202" w:lineRule="exact"/>
        <w:ind w:left="212"/>
        <w:rPr>
          <w:sz w:val="20"/>
          <w:lang w:val="ru-RU"/>
        </w:rPr>
      </w:pPr>
      <w:r w:rsidRPr="0041710E">
        <w:rPr>
          <w:sz w:val="20"/>
          <w:lang w:val="ru-RU"/>
        </w:rPr>
        <w:t>(контактный телефон Управляющей компании)</w:t>
      </w:r>
    </w:p>
    <w:p w14:paraId="518A71BF" w14:textId="77777777" w:rsidR="00494B12" w:rsidRPr="0041710E" w:rsidRDefault="00C87ADB">
      <w:pPr>
        <w:pStyle w:val="a3"/>
        <w:spacing w:before="10"/>
        <w:rPr>
          <w:sz w:val="15"/>
          <w:lang w:val="ru-RU"/>
        </w:rPr>
      </w:pPr>
      <w:r>
        <w:pict w14:anchorId="7307A4DD">
          <v:shape id="_x0000_s1027" style="position:absolute;margin-left:56.65pt;margin-top:11.3pt;width:235.05pt;height:.1pt;z-index:-251598848;mso-wrap-distance-left:0;mso-wrap-distance-right:0;mso-position-horizontal-relative:page" coordorigin="1133,226" coordsize="4701,0" path="m1133,226r4701,e" filled="f" strokeweight=".14053mm">
            <v:path arrowok="t"/>
            <w10:wrap type="topAndBottom" anchorx="page"/>
          </v:shape>
        </w:pict>
      </w:r>
    </w:p>
    <w:p w14:paraId="473A92AA" w14:textId="77777777" w:rsidR="00494B12" w:rsidRPr="0041710E" w:rsidRDefault="00082517">
      <w:pPr>
        <w:spacing w:line="202" w:lineRule="exact"/>
        <w:ind w:left="212"/>
        <w:rPr>
          <w:sz w:val="20"/>
          <w:lang w:val="ru-RU"/>
        </w:rPr>
      </w:pPr>
      <w:r w:rsidRPr="0041710E">
        <w:rPr>
          <w:sz w:val="20"/>
          <w:lang w:val="ru-RU"/>
        </w:rPr>
        <w:t>(ФИО / наименование квалифицированного инвестора)</w:t>
      </w:r>
    </w:p>
    <w:p w14:paraId="2D195B47" w14:textId="77777777" w:rsidR="00494B12" w:rsidRPr="0041710E" w:rsidRDefault="00C87ADB">
      <w:pPr>
        <w:pStyle w:val="a3"/>
        <w:spacing w:before="8"/>
        <w:rPr>
          <w:sz w:val="15"/>
          <w:lang w:val="ru-RU"/>
        </w:rPr>
      </w:pPr>
      <w:r>
        <w:pict w14:anchorId="074C9BF0">
          <v:shape id="_x0000_s1026" style="position:absolute;margin-left:56.65pt;margin-top:11.2pt;width:510.05pt;height:.1pt;z-index:-251597824;mso-wrap-distance-left:0;mso-wrap-distance-right:0;mso-position-horizontal-relative:page" coordorigin="1133,224" coordsize="10201,0" path="m1133,224r10200,e" filled="f" strokeweight=".14053mm">
            <v:path arrowok="t"/>
            <w10:wrap type="topAndBottom" anchorx="page"/>
          </v:shape>
        </w:pict>
      </w:r>
    </w:p>
    <w:p w14:paraId="40CF6C43" w14:textId="678902FE" w:rsidR="00494B12" w:rsidRDefault="00082517">
      <w:pPr>
        <w:spacing w:line="202" w:lineRule="exact"/>
        <w:ind w:left="212"/>
        <w:rPr>
          <w:sz w:val="20"/>
          <w:lang w:val="ru-RU"/>
        </w:rPr>
      </w:pPr>
      <w:r w:rsidRPr="0041710E">
        <w:rPr>
          <w:sz w:val="20"/>
          <w:lang w:val="ru-RU"/>
        </w:rPr>
        <w:t>(паспортные данные (серия, номер, кем выдан, дата выдачи, код подразделения)/ОГРН (номер, дата выдачи, кем выдан)</w:t>
      </w:r>
    </w:p>
    <w:p w14:paraId="0E44B174" w14:textId="77777777" w:rsidR="00D5652B" w:rsidRPr="0041710E" w:rsidRDefault="00D5652B">
      <w:pPr>
        <w:spacing w:line="202" w:lineRule="exact"/>
        <w:ind w:left="212"/>
        <w:rPr>
          <w:sz w:val="20"/>
          <w:lang w:val="ru-RU"/>
        </w:rPr>
      </w:pPr>
    </w:p>
    <w:tbl>
      <w:tblPr>
        <w:tblStyle w:val="TableNormal"/>
        <w:tblW w:w="1506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368"/>
        <w:gridCol w:w="2098"/>
        <w:gridCol w:w="2463"/>
        <w:gridCol w:w="1931"/>
        <w:gridCol w:w="1843"/>
        <w:gridCol w:w="1319"/>
        <w:gridCol w:w="1810"/>
        <w:gridCol w:w="1691"/>
      </w:tblGrid>
      <w:tr w:rsidR="00D5652B" w:rsidRPr="00D5652B" w14:paraId="61EFF9B4" w14:textId="77777777" w:rsidTr="00D5652B">
        <w:trPr>
          <w:trHeight w:val="2274"/>
        </w:trPr>
        <w:tc>
          <w:tcPr>
            <w:tcW w:w="540" w:type="dxa"/>
          </w:tcPr>
          <w:p w14:paraId="70792C64" w14:textId="7E50B04B" w:rsidR="00D5652B" w:rsidRPr="00D5652B" w:rsidRDefault="00D5652B" w:rsidP="00D5652B">
            <w:pPr>
              <w:pStyle w:val="TableParagraph"/>
              <w:spacing w:line="215" w:lineRule="exact"/>
              <w:ind w:left="174"/>
              <w:rPr>
                <w:sz w:val="18"/>
                <w:szCs w:val="18"/>
              </w:rPr>
            </w:pPr>
            <w:r w:rsidRPr="00D5652B">
              <w:rPr>
                <w:sz w:val="18"/>
                <w:szCs w:val="18"/>
                <w:lang w:val="ru-RU"/>
              </w:rPr>
              <w:t>№</w:t>
            </w:r>
          </w:p>
        </w:tc>
        <w:tc>
          <w:tcPr>
            <w:tcW w:w="1368" w:type="dxa"/>
          </w:tcPr>
          <w:p w14:paraId="1B0AE91D" w14:textId="77777777"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Дата</w:t>
            </w:r>
          </w:p>
          <w:p w14:paraId="0C9DBD4D" w14:textId="77777777"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внесения</w:t>
            </w:r>
          </w:p>
          <w:p w14:paraId="1A73FC8E" w14:textId="77777777"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записи о</w:t>
            </w:r>
          </w:p>
          <w:p w14:paraId="73A8E14D" w14:textId="6EAC954C" w:rsidR="00D5652B" w:rsidRPr="00D5652B" w:rsidRDefault="00D5652B" w:rsidP="00D5652B">
            <w:pPr>
              <w:pStyle w:val="TableParagraph"/>
              <w:spacing w:line="209" w:lineRule="exact"/>
              <w:ind w:left="86" w:right="81"/>
              <w:jc w:val="center"/>
              <w:rPr>
                <w:sz w:val="18"/>
                <w:szCs w:val="18"/>
                <w:lang w:val="ru-RU"/>
              </w:rPr>
            </w:pPr>
            <w:r w:rsidRPr="00D5652B">
              <w:rPr>
                <w:sz w:val="18"/>
                <w:szCs w:val="18"/>
                <w:lang w:val="ru-RU"/>
              </w:rPr>
              <w:t>лице в реестр</w:t>
            </w:r>
          </w:p>
        </w:tc>
        <w:tc>
          <w:tcPr>
            <w:tcW w:w="2098" w:type="dxa"/>
          </w:tcPr>
          <w:p w14:paraId="0833FFAB" w14:textId="77777777"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Фамилия, имя,</w:t>
            </w:r>
          </w:p>
          <w:p w14:paraId="0D50D0EF" w14:textId="7D06B235" w:rsidR="00D5652B" w:rsidRPr="00D5652B" w:rsidRDefault="00D5652B" w:rsidP="00D5652B">
            <w:pPr>
              <w:pStyle w:val="TableParagraph"/>
              <w:spacing w:line="210" w:lineRule="exact"/>
              <w:ind w:left="86" w:right="80"/>
              <w:jc w:val="center"/>
              <w:rPr>
                <w:sz w:val="18"/>
                <w:szCs w:val="18"/>
                <w:lang w:val="ru-RU"/>
              </w:rPr>
            </w:pPr>
            <w:r>
              <w:rPr>
                <w:sz w:val="18"/>
                <w:szCs w:val="18"/>
                <w:lang w:val="ru-RU"/>
              </w:rPr>
              <w:t>о</w:t>
            </w:r>
            <w:r w:rsidRPr="00D5652B">
              <w:rPr>
                <w:sz w:val="18"/>
                <w:szCs w:val="18"/>
                <w:lang w:val="ru-RU"/>
              </w:rPr>
              <w:t>тчество (последнее при наличии) для</w:t>
            </w:r>
            <w:r>
              <w:rPr>
                <w:sz w:val="18"/>
                <w:szCs w:val="18"/>
                <w:lang w:val="ru-RU"/>
              </w:rPr>
              <w:t xml:space="preserve"> </w:t>
            </w:r>
            <w:r w:rsidRPr="00D5652B">
              <w:rPr>
                <w:sz w:val="18"/>
                <w:szCs w:val="18"/>
                <w:lang w:val="ru-RU"/>
              </w:rPr>
              <w:t>Физического лица; полное и сокращенное</w:t>
            </w:r>
            <w:r>
              <w:rPr>
                <w:sz w:val="18"/>
                <w:szCs w:val="18"/>
                <w:lang w:val="ru-RU"/>
              </w:rPr>
              <w:t xml:space="preserve"> </w:t>
            </w:r>
            <w:r w:rsidRPr="00D5652B">
              <w:rPr>
                <w:sz w:val="18"/>
                <w:szCs w:val="18"/>
                <w:lang w:val="ru-RU"/>
              </w:rPr>
              <w:t>Фирменное наименование для юридического</w:t>
            </w:r>
          </w:p>
          <w:p w14:paraId="30D8333F" w14:textId="706C265B" w:rsidR="00D5652B" w:rsidRPr="00D5652B" w:rsidRDefault="00D5652B" w:rsidP="00D5652B">
            <w:pPr>
              <w:pStyle w:val="TableParagraph"/>
              <w:spacing w:line="205" w:lineRule="exact"/>
              <w:ind w:left="5"/>
              <w:jc w:val="center"/>
              <w:rPr>
                <w:sz w:val="18"/>
                <w:szCs w:val="18"/>
              </w:rPr>
            </w:pPr>
            <w:r w:rsidRPr="00D5652B">
              <w:rPr>
                <w:sz w:val="18"/>
                <w:szCs w:val="18"/>
                <w:lang w:val="ru-RU"/>
              </w:rPr>
              <w:t>лица</w:t>
            </w:r>
          </w:p>
        </w:tc>
        <w:tc>
          <w:tcPr>
            <w:tcW w:w="2463" w:type="dxa"/>
          </w:tcPr>
          <w:p w14:paraId="5C6A060E" w14:textId="77777777"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Реквизиты документов, удостоверяющих</w:t>
            </w:r>
          </w:p>
          <w:p w14:paraId="2A19989C" w14:textId="140F2263"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личность, для физического лица; ИНН</w:t>
            </w:r>
            <w:r>
              <w:rPr>
                <w:sz w:val="18"/>
                <w:szCs w:val="18"/>
                <w:lang w:val="ru-RU"/>
              </w:rPr>
              <w:t xml:space="preserve"> </w:t>
            </w:r>
            <w:r w:rsidRPr="00D5652B">
              <w:rPr>
                <w:sz w:val="18"/>
                <w:szCs w:val="18"/>
                <w:lang w:val="ru-RU"/>
              </w:rPr>
              <w:t>для российского юридического лица, для</w:t>
            </w:r>
            <w:r>
              <w:rPr>
                <w:sz w:val="18"/>
                <w:szCs w:val="18"/>
                <w:lang w:val="ru-RU"/>
              </w:rPr>
              <w:t xml:space="preserve"> </w:t>
            </w:r>
            <w:r w:rsidRPr="00D5652B">
              <w:rPr>
                <w:sz w:val="18"/>
                <w:szCs w:val="18"/>
                <w:lang w:val="ru-RU"/>
              </w:rPr>
              <w:t>иностранного юридического лица -</w:t>
            </w:r>
            <w:r>
              <w:rPr>
                <w:sz w:val="18"/>
                <w:szCs w:val="18"/>
                <w:lang w:val="ru-RU"/>
              </w:rPr>
              <w:t xml:space="preserve"> </w:t>
            </w:r>
            <w:r w:rsidRPr="00D5652B">
              <w:rPr>
                <w:sz w:val="18"/>
                <w:szCs w:val="18"/>
                <w:lang w:val="ru-RU"/>
              </w:rPr>
              <w:t>код иностранной организации,</w:t>
            </w:r>
          </w:p>
          <w:p w14:paraId="7132BD7E" w14:textId="33006CBE" w:rsidR="00D5652B" w:rsidRPr="00D5652B" w:rsidRDefault="00D5652B" w:rsidP="00D5652B">
            <w:pPr>
              <w:pStyle w:val="TableParagraph"/>
              <w:spacing w:line="205" w:lineRule="exact"/>
              <w:ind w:left="112" w:right="105"/>
              <w:jc w:val="center"/>
              <w:rPr>
                <w:sz w:val="18"/>
                <w:szCs w:val="18"/>
                <w:lang w:val="ru-RU"/>
              </w:rPr>
            </w:pPr>
            <w:r w:rsidRPr="00D5652B">
              <w:rPr>
                <w:sz w:val="18"/>
                <w:szCs w:val="18"/>
                <w:lang w:val="ru-RU"/>
              </w:rPr>
              <w:t>присвоенный налоговым органом</w:t>
            </w:r>
          </w:p>
        </w:tc>
        <w:tc>
          <w:tcPr>
            <w:tcW w:w="1931" w:type="dxa"/>
          </w:tcPr>
          <w:p w14:paraId="36AAB08C" w14:textId="56725FB2"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Адрес места жительства или</w:t>
            </w:r>
            <w:r>
              <w:rPr>
                <w:sz w:val="18"/>
                <w:szCs w:val="18"/>
                <w:lang w:val="ru-RU"/>
              </w:rPr>
              <w:t xml:space="preserve"> </w:t>
            </w:r>
            <w:r w:rsidRPr="00D5652B">
              <w:rPr>
                <w:sz w:val="18"/>
                <w:szCs w:val="18"/>
                <w:lang w:val="ru-RU"/>
              </w:rPr>
              <w:t>места пребывания для физического</w:t>
            </w:r>
          </w:p>
          <w:p w14:paraId="429C8129" w14:textId="4D43B93C" w:rsidR="00D5652B" w:rsidRPr="00D5652B" w:rsidRDefault="00D5652B" w:rsidP="00D5652B">
            <w:pPr>
              <w:pStyle w:val="TableParagraph"/>
              <w:spacing w:line="210" w:lineRule="exact"/>
              <w:ind w:left="128" w:right="125"/>
              <w:jc w:val="center"/>
              <w:rPr>
                <w:sz w:val="18"/>
                <w:szCs w:val="18"/>
                <w:lang w:val="ru-RU"/>
              </w:rPr>
            </w:pPr>
            <w:r w:rsidRPr="00D5652B">
              <w:rPr>
                <w:sz w:val="18"/>
                <w:szCs w:val="18"/>
                <w:lang w:val="ru-RU"/>
              </w:rPr>
              <w:t>лица; адрес для юридического лица</w:t>
            </w:r>
          </w:p>
        </w:tc>
        <w:tc>
          <w:tcPr>
            <w:tcW w:w="1843" w:type="dxa"/>
          </w:tcPr>
          <w:p w14:paraId="0913DB70" w14:textId="7AAB485B"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Виды услуг и (или) виды</w:t>
            </w:r>
            <w:r>
              <w:rPr>
                <w:sz w:val="18"/>
                <w:szCs w:val="18"/>
                <w:lang w:val="ru-RU"/>
              </w:rPr>
              <w:t xml:space="preserve"> </w:t>
            </w:r>
            <w:r w:rsidRPr="00D5652B">
              <w:rPr>
                <w:sz w:val="18"/>
                <w:szCs w:val="18"/>
                <w:lang w:val="ru-RU"/>
              </w:rPr>
              <w:t>ценных бумаг и (или) иных</w:t>
            </w:r>
            <w:r>
              <w:rPr>
                <w:sz w:val="18"/>
                <w:szCs w:val="18"/>
                <w:lang w:val="ru-RU"/>
              </w:rPr>
              <w:t xml:space="preserve"> </w:t>
            </w:r>
            <w:r w:rsidRPr="00D5652B">
              <w:rPr>
                <w:sz w:val="18"/>
                <w:szCs w:val="18"/>
                <w:lang w:val="ru-RU"/>
              </w:rPr>
              <w:t>финансовых инструментов, в</w:t>
            </w:r>
            <w:r>
              <w:rPr>
                <w:sz w:val="18"/>
                <w:szCs w:val="18"/>
                <w:lang w:val="ru-RU"/>
              </w:rPr>
              <w:t xml:space="preserve"> </w:t>
            </w:r>
            <w:r w:rsidRPr="00D5652B">
              <w:rPr>
                <w:sz w:val="18"/>
                <w:szCs w:val="18"/>
                <w:lang w:val="ru-RU"/>
              </w:rPr>
              <w:t>отношении которых данное</w:t>
            </w:r>
            <w:r>
              <w:rPr>
                <w:sz w:val="18"/>
                <w:szCs w:val="18"/>
                <w:lang w:val="ru-RU"/>
              </w:rPr>
              <w:t xml:space="preserve"> </w:t>
            </w:r>
            <w:r w:rsidRPr="00D5652B">
              <w:rPr>
                <w:sz w:val="18"/>
                <w:szCs w:val="18"/>
                <w:lang w:val="ru-RU"/>
              </w:rPr>
              <w:t>лицо признано квалифицированным инвестором</w:t>
            </w:r>
          </w:p>
        </w:tc>
        <w:tc>
          <w:tcPr>
            <w:tcW w:w="1319" w:type="dxa"/>
          </w:tcPr>
          <w:p w14:paraId="335629EF" w14:textId="77777777"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Дата исключения</w:t>
            </w:r>
          </w:p>
          <w:p w14:paraId="59D60D7C" w14:textId="0B937358" w:rsidR="00D5652B" w:rsidRPr="00D5652B" w:rsidRDefault="00D5652B" w:rsidP="00D5652B">
            <w:pPr>
              <w:pStyle w:val="TableParagraph"/>
              <w:spacing w:line="210" w:lineRule="exact"/>
              <w:ind w:left="79"/>
              <w:jc w:val="center"/>
              <w:rPr>
                <w:sz w:val="18"/>
                <w:szCs w:val="18"/>
                <w:lang w:val="ru-RU"/>
              </w:rPr>
            </w:pPr>
            <w:r w:rsidRPr="00D5652B">
              <w:rPr>
                <w:sz w:val="18"/>
                <w:szCs w:val="18"/>
                <w:lang w:val="ru-RU"/>
              </w:rPr>
              <w:t>лица из реестра</w:t>
            </w:r>
          </w:p>
        </w:tc>
        <w:tc>
          <w:tcPr>
            <w:tcW w:w="1810" w:type="dxa"/>
          </w:tcPr>
          <w:p w14:paraId="0B9E80AF" w14:textId="77777777"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Причина исключения</w:t>
            </w:r>
          </w:p>
          <w:p w14:paraId="03D037ED" w14:textId="5ABB6D46" w:rsidR="00D5652B" w:rsidRPr="00D5652B" w:rsidRDefault="00D5652B" w:rsidP="00D5652B">
            <w:pPr>
              <w:pStyle w:val="TableParagraph"/>
              <w:spacing w:line="210" w:lineRule="exact"/>
              <w:ind w:left="134" w:right="129"/>
              <w:jc w:val="center"/>
              <w:rPr>
                <w:sz w:val="18"/>
                <w:szCs w:val="18"/>
                <w:lang w:val="ru-RU"/>
              </w:rPr>
            </w:pPr>
            <w:r w:rsidRPr="00D5652B">
              <w:rPr>
                <w:sz w:val="18"/>
                <w:szCs w:val="18"/>
                <w:lang w:val="ru-RU"/>
              </w:rPr>
              <w:t>лица из реестра</w:t>
            </w:r>
          </w:p>
        </w:tc>
        <w:tc>
          <w:tcPr>
            <w:tcW w:w="1691" w:type="dxa"/>
          </w:tcPr>
          <w:p w14:paraId="5B0602C0" w14:textId="77777777"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ФИО лица,</w:t>
            </w:r>
          </w:p>
          <w:p w14:paraId="103B176C" w14:textId="3AA23F51" w:rsidR="00D5652B" w:rsidRPr="00D5652B" w:rsidRDefault="00D5652B" w:rsidP="00D5652B">
            <w:pPr>
              <w:pStyle w:val="TableParagraph"/>
              <w:spacing w:line="210" w:lineRule="exact"/>
              <w:ind w:left="86" w:right="80"/>
              <w:jc w:val="center"/>
              <w:rPr>
                <w:sz w:val="18"/>
                <w:szCs w:val="18"/>
                <w:lang w:val="ru-RU"/>
              </w:rPr>
            </w:pPr>
            <w:r>
              <w:rPr>
                <w:sz w:val="18"/>
                <w:szCs w:val="18"/>
                <w:lang w:val="ru-RU"/>
              </w:rPr>
              <w:t>о</w:t>
            </w:r>
            <w:r w:rsidRPr="00D5652B">
              <w:rPr>
                <w:sz w:val="18"/>
                <w:szCs w:val="18"/>
                <w:lang w:val="ru-RU"/>
              </w:rPr>
              <w:t>существившего</w:t>
            </w:r>
            <w:r>
              <w:rPr>
                <w:sz w:val="18"/>
                <w:szCs w:val="18"/>
                <w:lang w:val="ru-RU"/>
              </w:rPr>
              <w:t xml:space="preserve"> </w:t>
            </w:r>
            <w:r w:rsidRPr="00D5652B">
              <w:rPr>
                <w:sz w:val="18"/>
                <w:szCs w:val="18"/>
                <w:lang w:val="ru-RU"/>
              </w:rPr>
              <w:t>запись в</w:t>
            </w:r>
            <w:r>
              <w:rPr>
                <w:sz w:val="18"/>
                <w:szCs w:val="18"/>
                <w:lang w:val="ru-RU"/>
              </w:rPr>
              <w:t xml:space="preserve"> </w:t>
            </w:r>
            <w:r w:rsidRPr="00D5652B">
              <w:rPr>
                <w:sz w:val="18"/>
                <w:szCs w:val="18"/>
                <w:lang w:val="ru-RU"/>
              </w:rPr>
              <w:t>реестре</w:t>
            </w:r>
          </w:p>
          <w:p w14:paraId="45FE3EC2" w14:textId="77777777" w:rsidR="00D5652B" w:rsidRPr="00D5652B" w:rsidRDefault="00D5652B" w:rsidP="00D5652B">
            <w:pPr>
              <w:pStyle w:val="TableParagraph"/>
              <w:spacing w:line="210" w:lineRule="exact"/>
              <w:ind w:left="86" w:right="80"/>
              <w:jc w:val="center"/>
              <w:rPr>
                <w:sz w:val="18"/>
                <w:szCs w:val="18"/>
                <w:lang w:val="ru-RU"/>
              </w:rPr>
            </w:pPr>
            <w:r w:rsidRPr="00D5652B">
              <w:rPr>
                <w:sz w:val="18"/>
                <w:szCs w:val="18"/>
                <w:lang w:val="ru-RU"/>
              </w:rPr>
              <w:t>(реквизиты</w:t>
            </w:r>
          </w:p>
          <w:p w14:paraId="65FE2575" w14:textId="3AEB4042" w:rsidR="00D5652B" w:rsidRPr="00D5652B" w:rsidRDefault="00D5652B" w:rsidP="00D5652B">
            <w:pPr>
              <w:pStyle w:val="TableParagraph"/>
              <w:spacing w:line="210" w:lineRule="exact"/>
              <w:ind w:left="86" w:right="80"/>
              <w:jc w:val="center"/>
              <w:rPr>
                <w:sz w:val="18"/>
                <w:szCs w:val="18"/>
                <w:lang w:val="ru-RU"/>
              </w:rPr>
            </w:pPr>
            <w:r>
              <w:rPr>
                <w:sz w:val="18"/>
                <w:szCs w:val="18"/>
                <w:lang w:val="ru-RU"/>
              </w:rPr>
              <w:t>н</w:t>
            </w:r>
            <w:r w:rsidRPr="00D5652B">
              <w:rPr>
                <w:sz w:val="18"/>
                <w:szCs w:val="18"/>
                <w:lang w:val="ru-RU"/>
              </w:rPr>
              <w:t>аправленного</w:t>
            </w:r>
            <w:r>
              <w:rPr>
                <w:sz w:val="18"/>
                <w:szCs w:val="18"/>
                <w:lang w:val="ru-RU"/>
              </w:rPr>
              <w:t xml:space="preserve"> </w:t>
            </w:r>
            <w:r w:rsidRPr="00D5652B">
              <w:rPr>
                <w:sz w:val="18"/>
                <w:szCs w:val="18"/>
                <w:lang w:val="ru-RU"/>
              </w:rPr>
              <w:t>уведомления)</w:t>
            </w:r>
          </w:p>
        </w:tc>
      </w:tr>
      <w:tr w:rsidR="00494B12" w:rsidRPr="00D5652B" w14:paraId="006AE569" w14:textId="77777777" w:rsidTr="00D5652B">
        <w:trPr>
          <w:trHeight w:val="184"/>
        </w:trPr>
        <w:tc>
          <w:tcPr>
            <w:tcW w:w="540" w:type="dxa"/>
          </w:tcPr>
          <w:p w14:paraId="40DF2D97" w14:textId="77777777" w:rsidR="00494B12" w:rsidRPr="00D5652B" w:rsidRDefault="00082517">
            <w:pPr>
              <w:pStyle w:val="TableParagraph"/>
              <w:spacing w:before="1" w:line="163" w:lineRule="exact"/>
              <w:ind w:left="230"/>
              <w:rPr>
                <w:sz w:val="18"/>
                <w:szCs w:val="18"/>
              </w:rPr>
            </w:pPr>
            <w:r w:rsidRPr="00D5652B">
              <w:rPr>
                <w:sz w:val="18"/>
                <w:szCs w:val="18"/>
              </w:rPr>
              <w:t>1</w:t>
            </w:r>
          </w:p>
        </w:tc>
        <w:tc>
          <w:tcPr>
            <w:tcW w:w="1368" w:type="dxa"/>
          </w:tcPr>
          <w:p w14:paraId="4CE4E048" w14:textId="77777777" w:rsidR="00494B12" w:rsidRPr="00D5652B" w:rsidRDefault="00082517">
            <w:pPr>
              <w:pStyle w:val="TableParagraph"/>
              <w:spacing w:before="1" w:line="163" w:lineRule="exact"/>
              <w:ind w:left="8"/>
              <w:jc w:val="center"/>
              <w:rPr>
                <w:sz w:val="18"/>
                <w:szCs w:val="18"/>
              </w:rPr>
            </w:pPr>
            <w:r w:rsidRPr="00D5652B">
              <w:rPr>
                <w:sz w:val="18"/>
                <w:szCs w:val="18"/>
              </w:rPr>
              <w:t>2</w:t>
            </w:r>
          </w:p>
        </w:tc>
        <w:tc>
          <w:tcPr>
            <w:tcW w:w="2098" w:type="dxa"/>
          </w:tcPr>
          <w:p w14:paraId="037D0F9D" w14:textId="77777777" w:rsidR="00494B12" w:rsidRPr="00D5652B" w:rsidRDefault="00082517">
            <w:pPr>
              <w:pStyle w:val="TableParagraph"/>
              <w:spacing w:before="1" w:line="163" w:lineRule="exact"/>
              <w:ind w:left="10"/>
              <w:jc w:val="center"/>
              <w:rPr>
                <w:sz w:val="18"/>
                <w:szCs w:val="18"/>
              </w:rPr>
            </w:pPr>
            <w:r w:rsidRPr="00D5652B">
              <w:rPr>
                <w:sz w:val="18"/>
                <w:szCs w:val="18"/>
              </w:rPr>
              <w:t>3</w:t>
            </w:r>
          </w:p>
        </w:tc>
        <w:tc>
          <w:tcPr>
            <w:tcW w:w="2463" w:type="dxa"/>
          </w:tcPr>
          <w:p w14:paraId="6FCCAB43" w14:textId="77777777" w:rsidR="00494B12" w:rsidRPr="00D5652B" w:rsidRDefault="00082517">
            <w:pPr>
              <w:pStyle w:val="TableParagraph"/>
              <w:spacing w:before="1" w:line="163" w:lineRule="exact"/>
              <w:ind w:left="10"/>
              <w:jc w:val="center"/>
              <w:rPr>
                <w:sz w:val="18"/>
                <w:szCs w:val="18"/>
              </w:rPr>
            </w:pPr>
            <w:r w:rsidRPr="00D5652B">
              <w:rPr>
                <w:sz w:val="18"/>
                <w:szCs w:val="18"/>
              </w:rPr>
              <w:t>4</w:t>
            </w:r>
          </w:p>
        </w:tc>
        <w:tc>
          <w:tcPr>
            <w:tcW w:w="1931" w:type="dxa"/>
          </w:tcPr>
          <w:p w14:paraId="19D31025" w14:textId="77777777" w:rsidR="00494B12" w:rsidRPr="00D5652B" w:rsidRDefault="00082517">
            <w:pPr>
              <w:pStyle w:val="TableParagraph"/>
              <w:spacing w:before="1" w:line="163" w:lineRule="exact"/>
              <w:ind w:left="10"/>
              <w:jc w:val="center"/>
              <w:rPr>
                <w:sz w:val="18"/>
                <w:szCs w:val="18"/>
              </w:rPr>
            </w:pPr>
            <w:r w:rsidRPr="00D5652B">
              <w:rPr>
                <w:sz w:val="18"/>
                <w:szCs w:val="18"/>
              </w:rPr>
              <w:t>5</w:t>
            </w:r>
          </w:p>
        </w:tc>
        <w:tc>
          <w:tcPr>
            <w:tcW w:w="1843" w:type="dxa"/>
          </w:tcPr>
          <w:p w14:paraId="511F1702" w14:textId="77777777" w:rsidR="00494B12" w:rsidRPr="00D5652B" w:rsidRDefault="00082517">
            <w:pPr>
              <w:pStyle w:val="TableParagraph"/>
              <w:spacing w:before="1" w:line="163" w:lineRule="exact"/>
              <w:ind w:left="8"/>
              <w:jc w:val="center"/>
              <w:rPr>
                <w:sz w:val="18"/>
                <w:szCs w:val="18"/>
              </w:rPr>
            </w:pPr>
            <w:r w:rsidRPr="00D5652B">
              <w:rPr>
                <w:sz w:val="18"/>
                <w:szCs w:val="18"/>
              </w:rPr>
              <w:t>6</w:t>
            </w:r>
          </w:p>
        </w:tc>
        <w:tc>
          <w:tcPr>
            <w:tcW w:w="1319" w:type="dxa"/>
          </w:tcPr>
          <w:p w14:paraId="30C29114" w14:textId="77777777" w:rsidR="00494B12" w:rsidRPr="00D5652B" w:rsidRDefault="00082517">
            <w:pPr>
              <w:pStyle w:val="TableParagraph"/>
              <w:spacing w:before="1" w:line="163" w:lineRule="exact"/>
              <w:ind w:left="10"/>
              <w:jc w:val="center"/>
              <w:rPr>
                <w:sz w:val="18"/>
                <w:szCs w:val="18"/>
              </w:rPr>
            </w:pPr>
            <w:r w:rsidRPr="00D5652B">
              <w:rPr>
                <w:sz w:val="18"/>
                <w:szCs w:val="18"/>
              </w:rPr>
              <w:t>7</w:t>
            </w:r>
          </w:p>
        </w:tc>
        <w:tc>
          <w:tcPr>
            <w:tcW w:w="1810" w:type="dxa"/>
          </w:tcPr>
          <w:p w14:paraId="33446E94" w14:textId="77777777" w:rsidR="00494B12" w:rsidRPr="00D5652B" w:rsidRDefault="00082517">
            <w:pPr>
              <w:pStyle w:val="TableParagraph"/>
              <w:spacing w:before="1" w:line="163" w:lineRule="exact"/>
              <w:ind w:left="8"/>
              <w:jc w:val="center"/>
              <w:rPr>
                <w:sz w:val="18"/>
                <w:szCs w:val="18"/>
              </w:rPr>
            </w:pPr>
            <w:r w:rsidRPr="00D5652B">
              <w:rPr>
                <w:sz w:val="18"/>
                <w:szCs w:val="18"/>
              </w:rPr>
              <w:t>8</w:t>
            </w:r>
          </w:p>
        </w:tc>
        <w:tc>
          <w:tcPr>
            <w:tcW w:w="1691" w:type="dxa"/>
          </w:tcPr>
          <w:p w14:paraId="6352F416" w14:textId="77777777" w:rsidR="00494B12" w:rsidRPr="00D5652B" w:rsidRDefault="00082517">
            <w:pPr>
              <w:pStyle w:val="TableParagraph"/>
              <w:spacing w:before="1" w:line="163" w:lineRule="exact"/>
              <w:ind w:left="10"/>
              <w:jc w:val="center"/>
              <w:rPr>
                <w:sz w:val="18"/>
                <w:szCs w:val="18"/>
              </w:rPr>
            </w:pPr>
            <w:r w:rsidRPr="00D5652B">
              <w:rPr>
                <w:sz w:val="18"/>
                <w:szCs w:val="18"/>
              </w:rPr>
              <w:t>9</w:t>
            </w:r>
          </w:p>
        </w:tc>
      </w:tr>
      <w:tr w:rsidR="00C87ADB" w:rsidRPr="00D5652B" w14:paraId="611E5C3F" w14:textId="77777777" w:rsidTr="00D5652B">
        <w:trPr>
          <w:trHeight w:val="230"/>
        </w:trPr>
        <w:tc>
          <w:tcPr>
            <w:tcW w:w="540" w:type="dxa"/>
          </w:tcPr>
          <w:p w14:paraId="1FEF9276" w14:textId="54FC257E" w:rsidR="00C87ADB" w:rsidRPr="00D5652B" w:rsidRDefault="00C87ADB" w:rsidP="00C87ADB">
            <w:pPr>
              <w:pStyle w:val="TableParagraph"/>
              <w:rPr>
                <w:sz w:val="18"/>
                <w:szCs w:val="18"/>
              </w:rPr>
            </w:pPr>
          </w:p>
        </w:tc>
        <w:tc>
          <w:tcPr>
            <w:tcW w:w="1368" w:type="dxa"/>
          </w:tcPr>
          <w:p w14:paraId="44D27DE1" w14:textId="2197BB60" w:rsidR="00C87ADB" w:rsidRPr="00D5652B" w:rsidRDefault="00C87ADB" w:rsidP="00C87ADB">
            <w:pPr>
              <w:pStyle w:val="TableParagraph"/>
              <w:rPr>
                <w:sz w:val="18"/>
                <w:szCs w:val="18"/>
                <w:lang w:val="ru-RU"/>
              </w:rPr>
            </w:pPr>
          </w:p>
        </w:tc>
        <w:tc>
          <w:tcPr>
            <w:tcW w:w="2098" w:type="dxa"/>
          </w:tcPr>
          <w:p w14:paraId="5A33EAE1" w14:textId="5E489562" w:rsidR="00C87ADB" w:rsidRPr="00D5652B" w:rsidRDefault="00C87ADB" w:rsidP="00C87ADB">
            <w:pPr>
              <w:pStyle w:val="TableParagraph"/>
              <w:rPr>
                <w:sz w:val="18"/>
                <w:szCs w:val="18"/>
              </w:rPr>
            </w:pPr>
          </w:p>
        </w:tc>
        <w:tc>
          <w:tcPr>
            <w:tcW w:w="2463" w:type="dxa"/>
          </w:tcPr>
          <w:p w14:paraId="14C69C7F" w14:textId="531EC3C1" w:rsidR="00C87ADB" w:rsidRPr="00D5652B" w:rsidRDefault="00C87ADB" w:rsidP="00C87ADB">
            <w:pPr>
              <w:pStyle w:val="TableParagraph"/>
              <w:rPr>
                <w:sz w:val="18"/>
                <w:szCs w:val="18"/>
                <w:lang w:val="ru-RU"/>
              </w:rPr>
            </w:pPr>
          </w:p>
        </w:tc>
        <w:tc>
          <w:tcPr>
            <w:tcW w:w="1931" w:type="dxa"/>
          </w:tcPr>
          <w:p w14:paraId="226E770D" w14:textId="2E0D666A" w:rsidR="00C87ADB" w:rsidRPr="00D5652B" w:rsidRDefault="00C87ADB" w:rsidP="00C87ADB">
            <w:pPr>
              <w:pStyle w:val="TableParagraph"/>
              <w:rPr>
                <w:sz w:val="18"/>
                <w:szCs w:val="18"/>
                <w:lang w:val="ru-RU"/>
              </w:rPr>
            </w:pPr>
          </w:p>
        </w:tc>
        <w:tc>
          <w:tcPr>
            <w:tcW w:w="1843" w:type="dxa"/>
          </w:tcPr>
          <w:p w14:paraId="02D9E912" w14:textId="4185334A" w:rsidR="00C87ADB" w:rsidRPr="00D5652B" w:rsidRDefault="00C87ADB" w:rsidP="00C87ADB">
            <w:pPr>
              <w:pStyle w:val="TableParagraph"/>
              <w:rPr>
                <w:sz w:val="18"/>
                <w:szCs w:val="18"/>
              </w:rPr>
            </w:pPr>
          </w:p>
        </w:tc>
        <w:tc>
          <w:tcPr>
            <w:tcW w:w="1319" w:type="dxa"/>
          </w:tcPr>
          <w:p w14:paraId="7CCF059E" w14:textId="5B7C102B" w:rsidR="00C87ADB" w:rsidRPr="00D5652B" w:rsidRDefault="00C87ADB" w:rsidP="00C87ADB">
            <w:pPr>
              <w:pStyle w:val="TableParagraph"/>
              <w:rPr>
                <w:sz w:val="18"/>
                <w:szCs w:val="18"/>
                <w:lang w:val="ru-RU"/>
              </w:rPr>
            </w:pPr>
          </w:p>
        </w:tc>
        <w:tc>
          <w:tcPr>
            <w:tcW w:w="1810" w:type="dxa"/>
          </w:tcPr>
          <w:p w14:paraId="2D177371" w14:textId="4F1E6100" w:rsidR="00C87ADB" w:rsidRPr="00D5652B" w:rsidRDefault="00C87ADB" w:rsidP="00C87ADB">
            <w:pPr>
              <w:pStyle w:val="TableParagraph"/>
              <w:rPr>
                <w:sz w:val="18"/>
                <w:szCs w:val="18"/>
                <w:lang w:val="ru-RU"/>
              </w:rPr>
            </w:pPr>
          </w:p>
        </w:tc>
        <w:tc>
          <w:tcPr>
            <w:tcW w:w="1691" w:type="dxa"/>
          </w:tcPr>
          <w:p w14:paraId="77B475F6" w14:textId="4BC491E8" w:rsidR="00C87ADB" w:rsidRPr="00D5652B" w:rsidRDefault="00C87ADB" w:rsidP="00C87ADB">
            <w:pPr>
              <w:pStyle w:val="TableParagraph"/>
              <w:rPr>
                <w:sz w:val="18"/>
                <w:szCs w:val="18"/>
              </w:rPr>
            </w:pPr>
          </w:p>
        </w:tc>
      </w:tr>
    </w:tbl>
    <w:p w14:paraId="0E9FE6FD" w14:textId="77777777" w:rsidR="00494B12" w:rsidRPr="0041710E" w:rsidRDefault="00494B12">
      <w:pPr>
        <w:pStyle w:val="a3"/>
        <w:spacing w:before="2"/>
        <w:rPr>
          <w:sz w:val="12"/>
        </w:rPr>
      </w:pPr>
      <w:bookmarkStart w:id="3" w:name="_GoBack"/>
      <w:bookmarkEnd w:id="3"/>
    </w:p>
    <w:p w14:paraId="276D24DE" w14:textId="77777777" w:rsidR="00494B12" w:rsidRPr="0041710E" w:rsidRDefault="00494B12">
      <w:pPr>
        <w:rPr>
          <w:sz w:val="12"/>
        </w:rPr>
        <w:sectPr w:rsidR="00494B12" w:rsidRPr="0041710E">
          <w:footerReference w:type="default" r:id="rId11"/>
          <w:pgSz w:w="16840" w:h="11910" w:orient="landscape"/>
          <w:pgMar w:top="1100" w:right="640" w:bottom="920" w:left="920" w:header="0" w:footer="729" w:gutter="0"/>
          <w:pgNumType w:start="3"/>
          <w:cols w:space="720"/>
        </w:sectPr>
      </w:pPr>
    </w:p>
    <w:p w14:paraId="212C31E4" w14:textId="77777777" w:rsidR="00494B12" w:rsidRPr="0041710E" w:rsidRDefault="00082517">
      <w:pPr>
        <w:tabs>
          <w:tab w:val="left" w:pos="4333"/>
          <w:tab w:val="left" w:pos="6178"/>
        </w:tabs>
        <w:spacing w:before="91"/>
        <w:ind w:left="172"/>
        <w:jc w:val="center"/>
        <w:rPr>
          <w:sz w:val="20"/>
        </w:rPr>
      </w:pPr>
      <w:proofErr w:type="spellStart"/>
      <w:r w:rsidRPr="0041710E">
        <w:rPr>
          <w:sz w:val="20"/>
        </w:rPr>
        <w:t>Генеральный</w:t>
      </w:r>
      <w:proofErr w:type="spellEnd"/>
      <w:r w:rsidRPr="0041710E">
        <w:rPr>
          <w:spacing w:val="-7"/>
          <w:sz w:val="20"/>
        </w:rPr>
        <w:t xml:space="preserve"> </w:t>
      </w:r>
      <w:proofErr w:type="spellStart"/>
      <w:r w:rsidRPr="0041710E">
        <w:rPr>
          <w:sz w:val="20"/>
        </w:rPr>
        <w:t>директор</w:t>
      </w:r>
      <w:proofErr w:type="spellEnd"/>
      <w:r w:rsidRPr="0041710E">
        <w:rPr>
          <w:sz w:val="20"/>
        </w:rPr>
        <w:tab/>
      </w:r>
      <w:r w:rsidRPr="0041710E">
        <w:rPr>
          <w:w w:val="99"/>
          <w:sz w:val="20"/>
          <w:u w:val="single"/>
        </w:rPr>
        <w:t xml:space="preserve"> </w:t>
      </w:r>
      <w:r w:rsidRPr="0041710E">
        <w:rPr>
          <w:sz w:val="20"/>
          <w:u w:val="single"/>
        </w:rPr>
        <w:tab/>
      </w:r>
    </w:p>
    <w:p w14:paraId="3782B81E" w14:textId="77777777" w:rsidR="00494B12" w:rsidRPr="0041710E" w:rsidRDefault="00082517">
      <w:pPr>
        <w:ind w:left="802"/>
        <w:jc w:val="center"/>
        <w:rPr>
          <w:sz w:val="20"/>
        </w:rPr>
      </w:pPr>
      <w:proofErr w:type="spellStart"/>
      <w:r w:rsidRPr="0041710E">
        <w:rPr>
          <w:sz w:val="20"/>
        </w:rPr>
        <w:t>м.п</w:t>
      </w:r>
      <w:proofErr w:type="spellEnd"/>
      <w:r w:rsidRPr="0041710E">
        <w:rPr>
          <w:sz w:val="20"/>
        </w:rPr>
        <w:t>.</w:t>
      </w:r>
    </w:p>
    <w:p w14:paraId="2CDE2AE5" w14:textId="77777777" w:rsidR="00494B12" w:rsidRPr="0041710E" w:rsidRDefault="00082517">
      <w:pPr>
        <w:tabs>
          <w:tab w:val="left" w:pos="1812"/>
        </w:tabs>
        <w:spacing w:before="91"/>
        <w:ind w:left="212"/>
        <w:rPr>
          <w:sz w:val="20"/>
        </w:rPr>
      </w:pPr>
      <w:r w:rsidRPr="0041710E">
        <w:br w:type="column"/>
      </w:r>
      <w:r w:rsidRPr="0041710E">
        <w:rPr>
          <w:sz w:val="20"/>
        </w:rPr>
        <w:t>/</w:t>
      </w:r>
      <w:r w:rsidRPr="0041710E">
        <w:rPr>
          <w:sz w:val="20"/>
          <w:u w:val="single"/>
        </w:rPr>
        <w:t xml:space="preserve"> </w:t>
      </w:r>
      <w:r w:rsidRPr="0041710E">
        <w:rPr>
          <w:sz w:val="20"/>
          <w:u w:val="single"/>
        </w:rPr>
        <w:tab/>
      </w:r>
      <w:r w:rsidRPr="0041710E">
        <w:rPr>
          <w:sz w:val="20"/>
        </w:rPr>
        <w:t>/</w:t>
      </w:r>
    </w:p>
    <w:p w14:paraId="62205E6B" w14:textId="77777777" w:rsidR="00494B12" w:rsidRPr="0041710E" w:rsidRDefault="00494B12">
      <w:pPr>
        <w:rPr>
          <w:sz w:val="20"/>
        </w:rPr>
        <w:sectPr w:rsidR="00494B12" w:rsidRPr="0041710E">
          <w:type w:val="continuous"/>
          <w:pgSz w:w="16840" w:h="11910" w:orient="landscape"/>
          <w:pgMar w:top="1040" w:right="640" w:bottom="280" w:left="920" w:header="720" w:footer="720" w:gutter="0"/>
          <w:cols w:num="2" w:space="720" w:equalWidth="0">
            <w:col w:w="6259" w:space="1456"/>
            <w:col w:w="7565"/>
          </w:cols>
        </w:sectPr>
      </w:pPr>
    </w:p>
    <w:p w14:paraId="0ED316CD" w14:textId="77777777" w:rsidR="00494B12" w:rsidRPr="0041710E" w:rsidRDefault="00082517">
      <w:pPr>
        <w:spacing w:before="171"/>
        <w:ind w:right="493"/>
        <w:jc w:val="right"/>
        <w:rPr>
          <w:sz w:val="20"/>
        </w:rPr>
      </w:pPr>
      <w:proofErr w:type="spellStart"/>
      <w:r w:rsidRPr="0041710E">
        <w:rPr>
          <w:sz w:val="20"/>
        </w:rPr>
        <w:lastRenderedPageBreak/>
        <w:t>Приложение</w:t>
      </w:r>
      <w:proofErr w:type="spellEnd"/>
      <w:r w:rsidRPr="0041710E">
        <w:rPr>
          <w:spacing w:val="-5"/>
          <w:sz w:val="20"/>
        </w:rPr>
        <w:t xml:space="preserve"> </w:t>
      </w:r>
      <w:r w:rsidRPr="0041710E">
        <w:rPr>
          <w:sz w:val="20"/>
        </w:rPr>
        <w:t>№10</w:t>
      </w:r>
    </w:p>
    <w:p w14:paraId="531E677A" w14:textId="77777777" w:rsidR="00494B12" w:rsidRPr="0041710E" w:rsidRDefault="00082517">
      <w:pPr>
        <w:spacing w:before="58"/>
        <w:ind w:left="11735" w:right="491" w:firstLine="611"/>
        <w:jc w:val="right"/>
        <w:rPr>
          <w:sz w:val="20"/>
          <w:lang w:val="ru-RU"/>
        </w:rPr>
      </w:pPr>
      <w:r w:rsidRPr="0041710E">
        <w:rPr>
          <w:sz w:val="20"/>
          <w:lang w:val="ru-RU"/>
        </w:rPr>
        <w:t>к Регламенту</w:t>
      </w:r>
      <w:r w:rsidRPr="0041710E">
        <w:rPr>
          <w:spacing w:val="-11"/>
          <w:sz w:val="20"/>
          <w:lang w:val="ru-RU"/>
        </w:rPr>
        <w:t xml:space="preserve"> </w:t>
      </w:r>
      <w:r w:rsidRPr="0041710E">
        <w:rPr>
          <w:sz w:val="20"/>
          <w:lang w:val="ru-RU"/>
        </w:rPr>
        <w:t>признания</w:t>
      </w:r>
      <w:r w:rsidRPr="0041710E">
        <w:rPr>
          <w:spacing w:val="-3"/>
          <w:sz w:val="20"/>
          <w:lang w:val="ru-RU"/>
        </w:rPr>
        <w:t xml:space="preserve"> </w:t>
      </w:r>
      <w:r w:rsidRPr="0041710E">
        <w:rPr>
          <w:sz w:val="20"/>
          <w:lang w:val="ru-RU"/>
        </w:rPr>
        <w:t>лиц</w:t>
      </w:r>
      <w:r w:rsidRPr="0041710E">
        <w:rPr>
          <w:w w:val="99"/>
          <w:sz w:val="20"/>
          <w:lang w:val="ru-RU"/>
        </w:rPr>
        <w:t xml:space="preserve"> </w:t>
      </w:r>
      <w:r w:rsidRPr="0041710E">
        <w:rPr>
          <w:sz w:val="20"/>
          <w:lang w:val="ru-RU"/>
        </w:rPr>
        <w:t>квалифицированными</w:t>
      </w:r>
      <w:r w:rsidRPr="0041710E">
        <w:rPr>
          <w:spacing w:val="-9"/>
          <w:sz w:val="20"/>
          <w:lang w:val="ru-RU"/>
        </w:rPr>
        <w:t xml:space="preserve"> </w:t>
      </w:r>
      <w:r w:rsidRPr="0041710E">
        <w:rPr>
          <w:sz w:val="20"/>
          <w:lang w:val="ru-RU"/>
        </w:rPr>
        <w:t>инвесторами</w:t>
      </w:r>
    </w:p>
    <w:p w14:paraId="50748537" w14:textId="77777777" w:rsidR="00494B12" w:rsidRPr="0041710E" w:rsidRDefault="00494B12">
      <w:pPr>
        <w:pStyle w:val="a3"/>
        <w:rPr>
          <w:sz w:val="22"/>
          <w:lang w:val="ru-RU"/>
        </w:rPr>
      </w:pPr>
    </w:p>
    <w:p w14:paraId="21277D47" w14:textId="77777777" w:rsidR="00494B12" w:rsidRPr="0041710E" w:rsidRDefault="00494B12">
      <w:pPr>
        <w:pStyle w:val="a3"/>
        <w:rPr>
          <w:sz w:val="18"/>
          <w:lang w:val="ru-RU"/>
        </w:rPr>
      </w:pPr>
    </w:p>
    <w:p w14:paraId="02FDCEA9" w14:textId="77777777" w:rsidR="00494B12" w:rsidRPr="0041710E" w:rsidRDefault="00082517">
      <w:pPr>
        <w:ind w:right="287"/>
        <w:jc w:val="center"/>
        <w:rPr>
          <w:b/>
          <w:sz w:val="26"/>
          <w:lang w:val="ru-RU"/>
        </w:rPr>
      </w:pPr>
      <w:r w:rsidRPr="0041710E">
        <w:rPr>
          <w:b/>
          <w:sz w:val="26"/>
          <w:lang w:val="ru-RU"/>
        </w:rPr>
        <w:t>Уведомление о последствиях признания физического лица квалифицированным инвестором</w:t>
      </w:r>
    </w:p>
    <w:p w14:paraId="5DEDCFE8" w14:textId="77777777" w:rsidR="00494B12" w:rsidRPr="0041710E" w:rsidRDefault="00494B12">
      <w:pPr>
        <w:pStyle w:val="a3"/>
        <w:spacing w:before="11"/>
        <w:rPr>
          <w:b/>
          <w:sz w:val="25"/>
          <w:lang w:val="ru-RU"/>
        </w:rPr>
      </w:pPr>
    </w:p>
    <w:p w14:paraId="074DDF10" w14:textId="77777777" w:rsidR="00494B12" w:rsidRPr="0041710E" w:rsidRDefault="00082517">
      <w:pPr>
        <w:pStyle w:val="a3"/>
        <w:ind w:left="608"/>
        <w:jc w:val="both"/>
        <w:rPr>
          <w:lang w:val="ru-RU"/>
        </w:rPr>
      </w:pPr>
      <w:r w:rsidRPr="0041710E">
        <w:rPr>
          <w:lang w:val="ru-RU"/>
        </w:rPr>
        <w:t>Настоящим (наименование управляющей компании) уведомляет Вас о последствиях признания Вас квалифицированным инвестором:</w:t>
      </w:r>
    </w:p>
    <w:p w14:paraId="517322E2" w14:textId="77777777" w:rsidR="00494B12" w:rsidRPr="0041710E" w:rsidRDefault="00082517">
      <w:pPr>
        <w:pStyle w:val="a5"/>
        <w:numPr>
          <w:ilvl w:val="0"/>
          <w:numId w:val="1"/>
        </w:numPr>
        <w:tabs>
          <w:tab w:val="left" w:pos="909"/>
        </w:tabs>
        <w:ind w:right="493" w:firstLine="396"/>
        <w:rPr>
          <w:sz w:val="24"/>
        </w:rPr>
      </w:pPr>
      <w:r w:rsidRPr="0041710E">
        <w:rPr>
          <w:sz w:val="24"/>
          <w:lang w:val="ru-RU"/>
        </w:rPr>
        <w:t xml:space="preserve">Признание Вас квалифицированным инвестором предоставляет Вам возможность приобретения инвестиционных паев закрытых паевых инвестиционных фондов, предназначенных для квалифицированных инвесторов. </w:t>
      </w:r>
      <w:proofErr w:type="spellStart"/>
      <w:r w:rsidRPr="0041710E">
        <w:rPr>
          <w:sz w:val="24"/>
        </w:rPr>
        <w:t>Приобретение</w:t>
      </w:r>
      <w:proofErr w:type="spellEnd"/>
      <w:r w:rsidRPr="0041710E">
        <w:rPr>
          <w:sz w:val="24"/>
        </w:rPr>
        <w:t xml:space="preserve"> </w:t>
      </w:r>
      <w:proofErr w:type="spellStart"/>
      <w:r w:rsidRPr="0041710E">
        <w:rPr>
          <w:sz w:val="24"/>
        </w:rPr>
        <w:t>указанных</w:t>
      </w:r>
      <w:proofErr w:type="spellEnd"/>
      <w:r w:rsidRPr="0041710E">
        <w:rPr>
          <w:sz w:val="24"/>
        </w:rPr>
        <w:t xml:space="preserve"> </w:t>
      </w:r>
      <w:proofErr w:type="spellStart"/>
      <w:r w:rsidRPr="0041710E">
        <w:rPr>
          <w:sz w:val="24"/>
        </w:rPr>
        <w:t>инвестиционных</w:t>
      </w:r>
      <w:proofErr w:type="spellEnd"/>
      <w:r w:rsidRPr="0041710E">
        <w:rPr>
          <w:sz w:val="24"/>
        </w:rPr>
        <w:t xml:space="preserve"> </w:t>
      </w:r>
      <w:proofErr w:type="spellStart"/>
      <w:r w:rsidRPr="0041710E">
        <w:rPr>
          <w:sz w:val="24"/>
        </w:rPr>
        <w:t>паев</w:t>
      </w:r>
      <w:proofErr w:type="spellEnd"/>
      <w:r w:rsidRPr="0041710E">
        <w:rPr>
          <w:sz w:val="24"/>
        </w:rPr>
        <w:t xml:space="preserve"> </w:t>
      </w:r>
      <w:proofErr w:type="spellStart"/>
      <w:r w:rsidRPr="0041710E">
        <w:rPr>
          <w:sz w:val="24"/>
        </w:rPr>
        <w:t>связано</w:t>
      </w:r>
      <w:proofErr w:type="spellEnd"/>
      <w:r w:rsidRPr="0041710E">
        <w:rPr>
          <w:sz w:val="24"/>
        </w:rPr>
        <w:t xml:space="preserve"> с </w:t>
      </w:r>
      <w:proofErr w:type="spellStart"/>
      <w:r w:rsidRPr="0041710E">
        <w:rPr>
          <w:sz w:val="24"/>
        </w:rPr>
        <w:t>повышенными</w:t>
      </w:r>
      <w:proofErr w:type="spellEnd"/>
      <w:r w:rsidRPr="0041710E">
        <w:rPr>
          <w:spacing w:val="-2"/>
          <w:sz w:val="24"/>
        </w:rPr>
        <w:t xml:space="preserve"> </w:t>
      </w:r>
      <w:proofErr w:type="spellStart"/>
      <w:r w:rsidRPr="0041710E">
        <w:rPr>
          <w:sz w:val="24"/>
        </w:rPr>
        <w:t>рисками</w:t>
      </w:r>
      <w:proofErr w:type="spellEnd"/>
      <w:r w:rsidRPr="0041710E">
        <w:rPr>
          <w:sz w:val="24"/>
        </w:rPr>
        <w:t>.</w:t>
      </w:r>
    </w:p>
    <w:p w14:paraId="490E092C" w14:textId="77777777" w:rsidR="00494B12" w:rsidRPr="0041710E" w:rsidRDefault="00082517">
      <w:pPr>
        <w:pStyle w:val="a5"/>
        <w:numPr>
          <w:ilvl w:val="0"/>
          <w:numId w:val="1"/>
        </w:numPr>
        <w:tabs>
          <w:tab w:val="left" w:pos="981"/>
        </w:tabs>
        <w:ind w:right="492" w:firstLine="396"/>
        <w:rPr>
          <w:sz w:val="24"/>
          <w:lang w:val="ru-RU"/>
        </w:rPr>
      </w:pPr>
      <w:r w:rsidRPr="0041710E">
        <w:rPr>
          <w:sz w:val="24"/>
          <w:lang w:val="ru-RU"/>
        </w:rPr>
        <w:t>Вы вправе подать заявление [наименование управляющей компании] об исключении Вас из реестра лиц, признанных квалифицированными инвесторами. В этом случае Вы лишитесь возможности приобретать инвестиционные паи паевых инвестиционных фондов, предназначенные для квалифицированных инвесторов, под управлением [наименование управляющей компании], в отношении которых Вы были признаны квалифицированным</w:t>
      </w:r>
      <w:r w:rsidRPr="0041710E">
        <w:rPr>
          <w:spacing w:val="-4"/>
          <w:sz w:val="24"/>
          <w:lang w:val="ru-RU"/>
        </w:rPr>
        <w:t xml:space="preserve"> </w:t>
      </w:r>
      <w:r w:rsidRPr="0041710E">
        <w:rPr>
          <w:sz w:val="24"/>
          <w:lang w:val="ru-RU"/>
        </w:rPr>
        <w:t>инвестором.</w:t>
      </w:r>
    </w:p>
    <w:p w14:paraId="3A82CB5B" w14:textId="77777777" w:rsidR="00494B12" w:rsidRPr="0041710E" w:rsidRDefault="00082517">
      <w:pPr>
        <w:pStyle w:val="a3"/>
        <w:ind w:left="212" w:right="492" w:firstLine="396"/>
        <w:jc w:val="both"/>
        <w:rPr>
          <w:lang w:val="ru-RU"/>
        </w:rPr>
      </w:pPr>
      <w:r w:rsidRPr="0041710E">
        <w:rPr>
          <w:lang w:val="ru-RU"/>
        </w:rPr>
        <w:t>Вы вправе подать заявление [наименование управляющей компании] об исключении Вас из реестра лиц, признанных квалифицированными инвесторами путем (указывается информация о способе и форме направления клиентом управляющей компании заявления об исключении из реестра лиц, признанных квалифицированными инвесторами).</w:t>
      </w:r>
    </w:p>
    <w:sectPr w:rsidR="00494B12" w:rsidRPr="0041710E">
      <w:pgSz w:w="16840" w:h="11910" w:orient="landscape"/>
      <w:pgMar w:top="1100" w:right="640" w:bottom="920" w:left="92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E4049" w14:textId="77777777" w:rsidR="00C87ADB" w:rsidRDefault="00C87ADB">
      <w:r>
        <w:separator/>
      </w:r>
    </w:p>
  </w:endnote>
  <w:endnote w:type="continuationSeparator" w:id="0">
    <w:p w14:paraId="269FD892" w14:textId="77777777" w:rsidR="00C87ADB" w:rsidRDefault="00C8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FF85" w14:textId="77777777" w:rsidR="00C87ADB" w:rsidRDefault="00C87ADB">
    <w:pPr>
      <w:pStyle w:val="a3"/>
      <w:spacing w:line="14" w:lineRule="auto"/>
      <w:rPr>
        <w:sz w:val="20"/>
      </w:rPr>
    </w:pPr>
    <w:r>
      <w:pict w14:anchorId="1F814B3E">
        <v:shapetype id="_x0000_t202" coordsize="21600,21600" o:spt="202" path="m,l,21600r21600,l21600,xe">
          <v:stroke joinstyle="miter"/>
          <v:path gradientshapeok="t" o:connecttype="rect"/>
        </v:shapetype>
        <v:shape id="_x0000_s2051" type="#_x0000_t202" style="position:absolute;margin-left:541.75pt;margin-top:794.5pt;width:14.1pt;height:13.05pt;z-index:-253499392;mso-position-horizontal-relative:page;mso-position-vertical-relative:page" filled="f" stroked="f">
          <v:textbox inset="0,0,0,0">
            <w:txbxContent>
              <w:p w14:paraId="394D285B" w14:textId="77777777" w:rsidR="00C87ADB" w:rsidRDefault="00C87ADB">
                <w:pPr>
                  <w:spacing w:before="10"/>
                  <w:ind w:left="20"/>
                  <w:rPr>
                    <w:sz w:val="20"/>
                  </w:rPr>
                </w:pPr>
                <w:r>
                  <w:rPr>
                    <w:sz w:val="20"/>
                  </w:rPr>
                  <w:t>1</w:t>
                </w:r>
                <w:r>
                  <w:fldChar w:fldCharType="begin"/>
                </w:r>
                <w:r>
                  <w:rPr>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88DE" w14:textId="77777777" w:rsidR="00C87ADB" w:rsidRDefault="00C87ADB">
    <w:pPr>
      <w:pStyle w:val="a3"/>
      <w:spacing w:line="14" w:lineRule="auto"/>
      <w:rPr>
        <w:sz w:val="20"/>
      </w:rPr>
    </w:pPr>
    <w:r>
      <w:pict w14:anchorId="3E305487">
        <v:shapetype id="_x0000_t202" coordsize="21600,21600" o:spt="202" path="m,l,21600r21600,l21600,xe">
          <v:stroke joinstyle="miter"/>
          <v:path gradientshapeok="t" o:connecttype="rect"/>
        </v:shapetype>
        <v:shape id="_x0000_s2050" type="#_x0000_t202" style="position:absolute;margin-left:541.75pt;margin-top:794.5pt;width:12.1pt;height:13.05pt;z-index:-253498368;mso-position-horizontal-relative:page;mso-position-vertical-relative:page" filled="f" stroked="f">
          <v:textbox style="mso-next-textbox:#_x0000_s2050" inset="0,0,0,0">
            <w:txbxContent>
              <w:p w14:paraId="2ABAE69D" w14:textId="77777777" w:rsidR="00C87ADB" w:rsidRDefault="00C87ADB">
                <w:pPr>
                  <w:spacing w:before="10"/>
                  <w:ind w:left="20"/>
                  <w:rPr>
                    <w:sz w:val="20"/>
                  </w:rPr>
                </w:pPr>
                <w:r>
                  <w:rPr>
                    <w:sz w:val="20"/>
                  </w:rPr>
                  <w:t>20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ED52" w14:textId="77777777" w:rsidR="00C87ADB" w:rsidRDefault="00C87ADB">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3753" w14:textId="77777777" w:rsidR="00C87ADB" w:rsidRDefault="00C87ADB">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B91F" w14:textId="77777777" w:rsidR="00C87ADB" w:rsidRDefault="00C87ADB">
    <w:pPr>
      <w:pStyle w:val="a3"/>
      <w:spacing w:line="14" w:lineRule="auto"/>
      <w:rPr>
        <w:sz w:val="20"/>
      </w:rPr>
    </w:pPr>
    <w:r>
      <w:pict w14:anchorId="5F279210">
        <v:shapetype id="_x0000_t202" coordsize="21600,21600" o:spt="202" path="m,l,21600r21600,l21600,xe">
          <v:stroke joinstyle="miter"/>
          <v:path gradientshapeok="t" o:connecttype="rect"/>
        </v:shapetype>
        <v:shape id="_x0000_s2049" type="#_x0000_t202" style="position:absolute;margin-left:774.2pt;margin-top:547.9pt;width:14.1pt;height:13.05pt;z-index:-253497344;mso-position-horizontal-relative:page;mso-position-vertical-relative:page" filled="f" stroked="f">
          <v:textbox inset="0,0,0,0">
            <w:txbxContent>
              <w:p w14:paraId="7C88C334" w14:textId="77777777" w:rsidR="00C87ADB" w:rsidRDefault="00C87ADB">
                <w:pPr>
                  <w:spacing w:before="10"/>
                  <w:ind w:left="20"/>
                  <w:rPr>
                    <w:sz w:val="20"/>
                  </w:rPr>
                </w:pPr>
                <w:r>
                  <w:rPr>
                    <w:sz w:val="20"/>
                  </w:rPr>
                  <w:t>2</w:t>
                </w:r>
                <w:r>
                  <w:fldChar w:fldCharType="begin"/>
                </w:r>
                <w:r>
                  <w:rPr>
                    <w:sz w:val="20"/>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AFFB7" w14:textId="77777777" w:rsidR="00C87ADB" w:rsidRDefault="00C87ADB">
      <w:r>
        <w:separator/>
      </w:r>
    </w:p>
  </w:footnote>
  <w:footnote w:type="continuationSeparator" w:id="0">
    <w:p w14:paraId="731DA572" w14:textId="77777777" w:rsidR="00C87ADB" w:rsidRDefault="00C8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6E7"/>
    <w:multiLevelType w:val="hybridMultilevel"/>
    <w:tmpl w:val="C086544A"/>
    <w:lvl w:ilvl="0" w:tplc="F1C83746">
      <w:start w:val="1"/>
      <w:numFmt w:val="decimal"/>
      <w:lvlText w:val="%1)"/>
      <w:lvlJc w:val="left"/>
      <w:pPr>
        <w:ind w:left="1507" w:hanging="260"/>
      </w:pPr>
      <w:rPr>
        <w:rFonts w:ascii="Times New Roman" w:eastAsia="Times New Roman" w:hAnsi="Times New Roman" w:cs="Times New Roman" w:hint="default"/>
        <w:spacing w:val="-4"/>
        <w:w w:val="100"/>
        <w:sz w:val="24"/>
        <w:szCs w:val="24"/>
      </w:rPr>
    </w:lvl>
    <w:lvl w:ilvl="1" w:tplc="F0300C86">
      <w:numFmt w:val="bullet"/>
      <w:lvlText w:val="•"/>
      <w:lvlJc w:val="left"/>
      <w:pPr>
        <w:ind w:left="2376" w:hanging="260"/>
      </w:pPr>
      <w:rPr>
        <w:rFonts w:hint="default"/>
      </w:rPr>
    </w:lvl>
    <w:lvl w:ilvl="2" w:tplc="B76411FE">
      <w:numFmt w:val="bullet"/>
      <w:lvlText w:val="•"/>
      <w:lvlJc w:val="left"/>
      <w:pPr>
        <w:ind w:left="3253" w:hanging="260"/>
      </w:pPr>
      <w:rPr>
        <w:rFonts w:hint="default"/>
      </w:rPr>
    </w:lvl>
    <w:lvl w:ilvl="3" w:tplc="B73AE490">
      <w:numFmt w:val="bullet"/>
      <w:lvlText w:val="•"/>
      <w:lvlJc w:val="left"/>
      <w:pPr>
        <w:ind w:left="4129" w:hanging="260"/>
      </w:pPr>
      <w:rPr>
        <w:rFonts w:hint="default"/>
      </w:rPr>
    </w:lvl>
    <w:lvl w:ilvl="4" w:tplc="F76C768A">
      <w:numFmt w:val="bullet"/>
      <w:lvlText w:val="•"/>
      <w:lvlJc w:val="left"/>
      <w:pPr>
        <w:ind w:left="5006" w:hanging="260"/>
      </w:pPr>
      <w:rPr>
        <w:rFonts w:hint="default"/>
      </w:rPr>
    </w:lvl>
    <w:lvl w:ilvl="5" w:tplc="07FEF0F2">
      <w:numFmt w:val="bullet"/>
      <w:lvlText w:val="•"/>
      <w:lvlJc w:val="left"/>
      <w:pPr>
        <w:ind w:left="5883" w:hanging="260"/>
      </w:pPr>
      <w:rPr>
        <w:rFonts w:hint="default"/>
      </w:rPr>
    </w:lvl>
    <w:lvl w:ilvl="6" w:tplc="F5FEA9B0">
      <w:numFmt w:val="bullet"/>
      <w:lvlText w:val="•"/>
      <w:lvlJc w:val="left"/>
      <w:pPr>
        <w:ind w:left="6759" w:hanging="260"/>
      </w:pPr>
      <w:rPr>
        <w:rFonts w:hint="default"/>
      </w:rPr>
    </w:lvl>
    <w:lvl w:ilvl="7" w:tplc="62608864">
      <w:numFmt w:val="bullet"/>
      <w:lvlText w:val="•"/>
      <w:lvlJc w:val="left"/>
      <w:pPr>
        <w:ind w:left="7636" w:hanging="260"/>
      </w:pPr>
      <w:rPr>
        <w:rFonts w:hint="default"/>
      </w:rPr>
    </w:lvl>
    <w:lvl w:ilvl="8" w:tplc="F6966396">
      <w:numFmt w:val="bullet"/>
      <w:lvlText w:val="•"/>
      <w:lvlJc w:val="left"/>
      <w:pPr>
        <w:ind w:left="8513" w:hanging="260"/>
      </w:pPr>
      <w:rPr>
        <w:rFonts w:hint="default"/>
      </w:rPr>
    </w:lvl>
  </w:abstractNum>
  <w:abstractNum w:abstractNumId="1" w15:restartNumberingAfterBreak="0">
    <w:nsid w:val="06B02C0B"/>
    <w:multiLevelType w:val="hybridMultilevel"/>
    <w:tmpl w:val="D932D59A"/>
    <w:lvl w:ilvl="0" w:tplc="09601AA6">
      <w:numFmt w:val="bullet"/>
      <w:lvlText w:val="◻"/>
      <w:lvlJc w:val="left"/>
      <w:pPr>
        <w:ind w:left="0" w:hanging="346"/>
      </w:pPr>
      <w:rPr>
        <w:rFonts w:ascii="Symbol" w:eastAsia="Symbol" w:hAnsi="Symbol" w:cs="Symbol" w:hint="default"/>
        <w:w w:val="99"/>
        <w:sz w:val="20"/>
        <w:szCs w:val="20"/>
      </w:rPr>
    </w:lvl>
    <w:lvl w:ilvl="1" w:tplc="DB504222">
      <w:numFmt w:val="bullet"/>
      <w:lvlText w:val="•"/>
      <w:lvlJc w:val="left"/>
      <w:pPr>
        <w:ind w:left="937" w:hanging="346"/>
      </w:pPr>
      <w:rPr>
        <w:rFonts w:hint="default"/>
      </w:rPr>
    </w:lvl>
    <w:lvl w:ilvl="2" w:tplc="9C98DC7C">
      <w:numFmt w:val="bullet"/>
      <w:lvlText w:val="•"/>
      <w:lvlJc w:val="left"/>
      <w:pPr>
        <w:ind w:left="1874" w:hanging="346"/>
      </w:pPr>
      <w:rPr>
        <w:rFonts w:hint="default"/>
      </w:rPr>
    </w:lvl>
    <w:lvl w:ilvl="3" w:tplc="3CCE28E2">
      <w:numFmt w:val="bullet"/>
      <w:lvlText w:val="•"/>
      <w:lvlJc w:val="left"/>
      <w:pPr>
        <w:ind w:left="2812" w:hanging="346"/>
      </w:pPr>
      <w:rPr>
        <w:rFonts w:hint="default"/>
      </w:rPr>
    </w:lvl>
    <w:lvl w:ilvl="4" w:tplc="CF5A4754">
      <w:numFmt w:val="bullet"/>
      <w:lvlText w:val="•"/>
      <w:lvlJc w:val="left"/>
      <w:pPr>
        <w:ind w:left="3749" w:hanging="346"/>
      </w:pPr>
      <w:rPr>
        <w:rFonts w:hint="default"/>
      </w:rPr>
    </w:lvl>
    <w:lvl w:ilvl="5" w:tplc="BA5498A4">
      <w:numFmt w:val="bullet"/>
      <w:lvlText w:val="•"/>
      <w:lvlJc w:val="left"/>
      <w:pPr>
        <w:ind w:left="4686" w:hanging="346"/>
      </w:pPr>
      <w:rPr>
        <w:rFonts w:hint="default"/>
      </w:rPr>
    </w:lvl>
    <w:lvl w:ilvl="6" w:tplc="7B4C8E80">
      <w:numFmt w:val="bullet"/>
      <w:lvlText w:val="•"/>
      <w:lvlJc w:val="left"/>
      <w:pPr>
        <w:ind w:left="5624" w:hanging="346"/>
      </w:pPr>
      <w:rPr>
        <w:rFonts w:hint="default"/>
      </w:rPr>
    </w:lvl>
    <w:lvl w:ilvl="7" w:tplc="4EE40F32">
      <w:numFmt w:val="bullet"/>
      <w:lvlText w:val="•"/>
      <w:lvlJc w:val="left"/>
      <w:pPr>
        <w:ind w:left="6561" w:hanging="346"/>
      </w:pPr>
      <w:rPr>
        <w:rFonts w:hint="default"/>
      </w:rPr>
    </w:lvl>
    <w:lvl w:ilvl="8" w:tplc="399684B6">
      <w:numFmt w:val="bullet"/>
      <w:lvlText w:val="•"/>
      <w:lvlJc w:val="left"/>
      <w:pPr>
        <w:ind w:left="7498" w:hanging="346"/>
      </w:pPr>
      <w:rPr>
        <w:rFonts w:hint="default"/>
      </w:rPr>
    </w:lvl>
  </w:abstractNum>
  <w:abstractNum w:abstractNumId="2" w15:restartNumberingAfterBreak="0">
    <w:nsid w:val="0F074107"/>
    <w:multiLevelType w:val="hybridMultilevel"/>
    <w:tmpl w:val="E4FAF276"/>
    <w:lvl w:ilvl="0" w:tplc="18FAA2EE">
      <w:numFmt w:val="bullet"/>
      <w:lvlText w:val="◻"/>
      <w:lvlJc w:val="left"/>
      <w:pPr>
        <w:ind w:left="107" w:hanging="121"/>
      </w:pPr>
      <w:rPr>
        <w:rFonts w:ascii="Symbol" w:eastAsia="Symbol" w:hAnsi="Symbol" w:cs="Symbol" w:hint="default"/>
        <w:w w:val="99"/>
        <w:sz w:val="14"/>
        <w:szCs w:val="14"/>
      </w:rPr>
    </w:lvl>
    <w:lvl w:ilvl="1" w:tplc="1012C916">
      <w:numFmt w:val="bullet"/>
      <w:lvlText w:val="•"/>
      <w:lvlJc w:val="left"/>
      <w:pPr>
        <w:ind w:left="567" w:hanging="121"/>
      </w:pPr>
      <w:rPr>
        <w:rFonts w:hint="default"/>
      </w:rPr>
    </w:lvl>
    <w:lvl w:ilvl="2" w:tplc="01C6493A">
      <w:numFmt w:val="bullet"/>
      <w:lvlText w:val="•"/>
      <w:lvlJc w:val="left"/>
      <w:pPr>
        <w:ind w:left="1034" w:hanging="121"/>
      </w:pPr>
      <w:rPr>
        <w:rFonts w:hint="default"/>
      </w:rPr>
    </w:lvl>
    <w:lvl w:ilvl="3" w:tplc="C888A7EE">
      <w:numFmt w:val="bullet"/>
      <w:lvlText w:val="•"/>
      <w:lvlJc w:val="left"/>
      <w:pPr>
        <w:ind w:left="1501" w:hanging="121"/>
      </w:pPr>
      <w:rPr>
        <w:rFonts w:hint="default"/>
      </w:rPr>
    </w:lvl>
    <w:lvl w:ilvl="4" w:tplc="FC1A2D10">
      <w:numFmt w:val="bullet"/>
      <w:lvlText w:val="•"/>
      <w:lvlJc w:val="left"/>
      <w:pPr>
        <w:ind w:left="1968" w:hanging="121"/>
      </w:pPr>
      <w:rPr>
        <w:rFonts w:hint="default"/>
      </w:rPr>
    </w:lvl>
    <w:lvl w:ilvl="5" w:tplc="30208688">
      <w:numFmt w:val="bullet"/>
      <w:lvlText w:val="•"/>
      <w:lvlJc w:val="left"/>
      <w:pPr>
        <w:ind w:left="2435" w:hanging="121"/>
      </w:pPr>
      <w:rPr>
        <w:rFonts w:hint="default"/>
      </w:rPr>
    </w:lvl>
    <w:lvl w:ilvl="6" w:tplc="71B8092C">
      <w:numFmt w:val="bullet"/>
      <w:lvlText w:val="•"/>
      <w:lvlJc w:val="left"/>
      <w:pPr>
        <w:ind w:left="2902" w:hanging="121"/>
      </w:pPr>
      <w:rPr>
        <w:rFonts w:hint="default"/>
      </w:rPr>
    </w:lvl>
    <w:lvl w:ilvl="7" w:tplc="3D82FB7A">
      <w:numFmt w:val="bullet"/>
      <w:lvlText w:val="•"/>
      <w:lvlJc w:val="left"/>
      <w:pPr>
        <w:ind w:left="3369" w:hanging="121"/>
      </w:pPr>
      <w:rPr>
        <w:rFonts w:hint="default"/>
      </w:rPr>
    </w:lvl>
    <w:lvl w:ilvl="8" w:tplc="43FA39D8">
      <w:numFmt w:val="bullet"/>
      <w:lvlText w:val="•"/>
      <w:lvlJc w:val="left"/>
      <w:pPr>
        <w:ind w:left="3836" w:hanging="121"/>
      </w:pPr>
      <w:rPr>
        <w:rFonts w:hint="default"/>
      </w:rPr>
    </w:lvl>
  </w:abstractNum>
  <w:abstractNum w:abstractNumId="3" w15:restartNumberingAfterBreak="0">
    <w:nsid w:val="13A25759"/>
    <w:multiLevelType w:val="hybridMultilevel"/>
    <w:tmpl w:val="4D7AC99C"/>
    <w:lvl w:ilvl="0" w:tplc="E6749FFE">
      <w:numFmt w:val="bullet"/>
      <w:lvlText w:val="◻"/>
      <w:lvlJc w:val="left"/>
      <w:pPr>
        <w:ind w:left="273" w:hanging="170"/>
      </w:pPr>
      <w:rPr>
        <w:rFonts w:ascii="Symbol" w:eastAsia="Symbol" w:hAnsi="Symbol" w:cs="Symbol" w:hint="default"/>
        <w:w w:val="99"/>
        <w:sz w:val="20"/>
        <w:szCs w:val="20"/>
      </w:rPr>
    </w:lvl>
    <w:lvl w:ilvl="1" w:tplc="6FC44A00">
      <w:numFmt w:val="bullet"/>
      <w:lvlText w:val="•"/>
      <w:lvlJc w:val="left"/>
      <w:pPr>
        <w:ind w:left="1208" w:hanging="170"/>
      </w:pPr>
      <w:rPr>
        <w:rFonts w:hint="default"/>
      </w:rPr>
    </w:lvl>
    <w:lvl w:ilvl="2" w:tplc="4008E3EE">
      <w:numFmt w:val="bullet"/>
      <w:lvlText w:val="•"/>
      <w:lvlJc w:val="left"/>
      <w:pPr>
        <w:ind w:left="2136" w:hanging="170"/>
      </w:pPr>
      <w:rPr>
        <w:rFonts w:hint="default"/>
      </w:rPr>
    </w:lvl>
    <w:lvl w:ilvl="3" w:tplc="C8BC55FC">
      <w:numFmt w:val="bullet"/>
      <w:lvlText w:val="•"/>
      <w:lvlJc w:val="left"/>
      <w:pPr>
        <w:ind w:left="3064" w:hanging="170"/>
      </w:pPr>
      <w:rPr>
        <w:rFonts w:hint="default"/>
      </w:rPr>
    </w:lvl>
    <w:lvl w:ilvl="4" w:tplc="0C1A9D92">
      <w:numFmt w:val="bullet"/>
      <w:lvlText w:val="•"/>
      <w:lvlJc w:val="left"/>
      <w:pPr>
        <w:ind w:left="3992" w:hanging="170"/>
      </w:pPr>
      <w:rPr>
        <w:rFonts w:hint="default"/>
      </w:rPr>
    </w:lvl>
    <w:lvl w:ilvl="5" w:tplc="5FFA56DC">
      <w:numFmt w:val="bullet"/>
      <w:lvlText w:val="•"/>
      <w:lvlJc w:val="left"/>
      <w:pPr>
        <w:ind w:left="4920" w:hanging="170"/>
      </w:pPr>
      <w:rPr>
        <w:rFonts w:hint="default"/>
      </w:rPr>
    </w:lvl>
    <w:lvl w:ilvl="6" w:tplc="B90ED260">
      <w:numFmt w:val="bullet"/>
      <w:lvlText w:val="•"/>
      <w:lvlJc w:val="left"/>
      <w:pPr>
        <w:ind w:left="5848" w:hanging="170"/>
      </w:pPr>
      <w:rPr>
        <w:rFonts w:hint="default"/>
      </w:rPr>
    </w:lvl>
    <w:lvl w:ilvl="7" w:tplc="62B67470">
      <w:numFmt w:val="bullet"/>
      <w:lvlText w:val="•"/>
      <w:lvlJc w:val="left"/>
      <w:pPr>
        <w:ind w:left="6777" w:hanging="170"/>
      </w:pPr>
      <w:rPr>
        <w:rFonts w:hint="default"/>
      </w:rPr>
    </w:lvl>
    <w:lvl w:ilvl="8" w:tplc="89F614F4">
      <w:numFmt w:val="bullet"/>
      <w:lvlText w:val="•"/>
      <w:lvlJc w:val="left"/>
      <w:pPr>
        <w:ind w:left="7705" w:hanging="170"/>
      </w:pPr>
      <w:rPr>
        <w:rFonts w:hint="default"/>
      </w:rPr>
    </w:lvl>
  </w:abstractNum>
  <w:abstractNum w:abstractNumId="4" w15:restartNumberingAfterBreak="0">
    <w:nsid w:val="14106CFC"/>
    <w:multiLevelType w:val="hybridMultilevel"/>
    <w:tmpl w:val="B8B4773C"/>
    <w:lvl w:ilvl="0" w:tplc="98C06E2E">
      <w:numFmt w:val="bullet"/>
      <w:lvlText w:val="◻"/>
      <w:lvlJc w:val="left"/>
      <w:pPr>
        <w:ind w:left="107" w:hanging="121"/>
      </w:pPr>
      <w:rPr>
        <w:rFonts w:ascii="Symbol" w:eastAsia="Symbol" w:hAnsi="Symbol" w:cs="Symbol" w:hint="default"/>
        <w:w w:val="99"/>
        <w:sz w:val="14"/>
        <w:szCs w:val="14"/>
      </w:rPr>
    </w:lvl>
    <w:lvl w:ilvl="1" w:tplc="4BCAF468">
      <w:numFmt w:val="bullet"/>
      <w:lvlText w:val="•"/>
      <w:lvlJc w:val="left"/>
      <w:pPr>
        <w:ind w:left="567" w:hanging="121"/>
      </w:pPr>
      <w:rPr>
        <w:rFonts w:hint="default"/>
      </w:rPr>
    </w:lvl>
    <w:lvl w:ilvl="2" w:tplc="C7CEDB1C">
      <w:numFmt w:val="bullet"/>
      <w:lvlText w:val="•"/>
      <w:lvlJc w:val="left"/>
      <w:pPr>
        <w:ind w:left="1034" w:hanging="121"/>
      </w:pPr>
      <w:rPr>
        <w:rFonts w:hint="default"/>
      </w:rPr>
    </w:lvl>
    <w:lvl w:ilvl="3" w:tplc="734469C0">
      <w:numFmt w:val="bullet"/>
      <w:lvlText w:val="•"/>
      <w:lvlJc w:val="left"/>
      <w:pPr>
        <w:ind w:left="1501" w:hanging="121"/>
      </w:pPr>
      <w:rPr>
        <w:rFonts w:hint="default"/>
      </w:rPr>
    </w:lvl>
    <w:lvl w:ilvl="4" w:tplc="50483560">
      <w:numFmt w:val="bullet"/>
      <w:lvlText w:val="•"/>
      <w:lvlJc w:val="left"/>
      <w:pPr>
        <w:ind w:left="1968" w:hanging="121"/>
      </w:pPr>
      <w:rPr>
        <w:rFonts w:hint="default"/>
      </w:rPr>
    </w:lvl>
    <w:lvl w:ilvl="5" w:tplc="F7889EC6">
      <w:numFmt w:val="bullet"/>
      <w:lvlText w:val="•"/>
      <w:lvlJc w:val="left"/>
      <w:pPr>
        <w:ind w:left="2435" w:hanging="121"/>
      </w:pPr>
      <w:rPr>
        <w:rFonts w:hint="default"/>
      </w:rPr>
    </w:lvl>
    <w:lvl w:ilvl="6" w:tplc="AE348F18">
      <w:numFmt w:val="bullet"/>
      <w:lvlText w:val="•"/>
      <w:lvlJc w:val="left"/>
      <w:pPr>
        <w:ind w:left="2902" w:hanging="121"/>
      </w:pPr>
      <w:rPr>
        <w:rFonts w:hint="default"/>
      </w:rPr>
    </w:lvl>
    <w:lvl w:ilvl="7" w:tplc="ED186B66">
      <w:numFmt w:val="bullet"/>
      <w:lvlText w:val="•"/>
      <w:lvlJc w:val="left"/>
      <w:pPr>
        <w:ind w:left="3369" w:hanging="121"/>
      </w:pPr>
      <w:rPr>
        <w:rFonts w:hint="default"/>
      </w:rPr>
    </w:lvl>
    <w:lvl w:ilvl="8" w:tplc="8D521600">
      <w:numFmt w:val="bullet"/>
      <w:lvlText w:val="•"/>
      <w:lvlJc w:val="left"/>
      <w:pPr>
        <w:ind w:left="3836" w:hanging="121"/>
      </w:pPr>
      <w:rPr>
        <w:rFonts w:hint="default"/>
      </w:rPr>
    </w:lvl>
  </w:abstractNum>
  <w:abstractNum w:abstractNumId="5" w15:restartNumberingAfterBreak="0">
    <w:nsid w:val="14CF7E52"/>
    <w:multiLevelType w:val="hybridMultilevel"/>
    <w:tmpl w:val="1360C7AA"/>
    <w:lvl w:ilvl="0" w:tplc="57C234E8">
      <w:start w:val="6"/>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6" w15:restartNumberingAfterBreak="0">
    <w:nsid w:val="23C5026F"/>
    <w:multiLevelType w:val="multilevel"/>
    <w:tmpl w:val="05641438"/>
    <w:lvl w:ilvl="0">
      <w:start w:val="7"/>
      <w:numFmt w:val="decimal"/>
      <w:lvlText w:val="%1"/>
      <w:lvlJc w:val="left"/>
      <w:pPr>
        <w:ind w:left="681" w:hanging="493"/>
      </w:pPr>
      <w:rPr>
        <w:rFonts w:hint="default"/>
      </w:rPr>
    </w:lvl>
    <w:lvl w:ilvl="1">
      <w:start w:val="1"/>
      <w:numFmt w:val="decimal"/>
      <w:lvlText w:val="%1.%2."/>
      <w:lvlJc w:val="left"/>
      <w:pPr>
        <w:ind w:left="681" w:hanging="493"/>
      </w:pPr>
      <w:rPr>
        <w:rFonts w:ascii="Times New Roman" w:eastAsia="Times New Roman" w:hAnsi="Times New Roman" w:cs="Times New Roman" w:hint="default"/>
        <w:spacing w:val="-4"/>
        <w:w w:val="100"/>
        <w:sz w:val="24"/>
        <w:szCs w:val="24"/>
      </w:rPr>
    </w:lvl>
    <w:lvl w:ilvl="2">
      <w:numFmt w:val="bullet"/>
      <w:lvlText w:val="◻"/>
      <w:lvlJc w:val="left"/>
      <w:pPr>
        <w:ind w:left="5510" w:hanging="240"/>
      </w:pPr>
      <w:rPr>
        <w:rFonts w:ascii="Symbol" w:eastAsia="Symbol" w:hAnsi="Symbol" w:cs="Symbol" w:hint="default"/>
        <w:w w:val="99"/>
        <w:sz w:val="20"/>
        <w:szCs w:val="20"/>
      </w:rPr>
    </w:lvl>
    <w:lvl w:ilvl="3">
      <w:numFmt w:val="bullet"/>
      <w:lvlText w:val="•"/>
      <w:lvlJc w:val="left"/>
      <w:pPr>
        <w:ind w:left="6574" w:hanging="240"/>
      </w:pPr>
      <w:rPr>
        <w:rFonts w:hint="default"/>
      </w:rPr>
    </w:lvl>
    <w:lvl w:ilvl="4">
      <w:numFmt w:val="bullet"/>
      <w:lvlText w:val="•"/>
      <w:lvlJc w:val="left"/>
      <w:pPr>
        <w:ind w:left="7102" w:hanging="240"/>
      </w:pPr>
      <w:rPr>
        <w:rFonts w:hint="default"/>
      </w:rPr>
    </w:lvl>
    <w:lvl w:ilvl="5">
      <w:numFmt w:val="bullet"/>
      <w:lvlText w:val="•"/>
      <w:lvlJc w:val="left"/>
      <w:pPr>
        <w:ind w:left="7629" w:hanging="240"/>
      </w:pPr>
      <w:rPr>
        <w:rFonts w:hint="default"/>
      </w:rPr>
    </w:lvl>
    <w:lvl w:ilvl="6">
      <w:numFmt w:val="bullet"/>
      <w:lvlText w:val="•"/>
      <w:lvlJc w:val="left"/>
      <w:pPr>
        <w:ind w:left="8156" w:hanging="240"/>
      </w:pPr>
      <w:rPr>
        <w:rFonts w:hint="default"/>
      </w:rPr>
    </w:lvl>
    <w:lvl w:ilvl="7">
      <w:numFmt w:val="bullet"/>
      <w:lvlText w:val="•"/>
      <w:lvlJc w:val="left"/>
      <w:pPr>
        <w:ind w:left="8684" w:hanging="240"/>
      </w:pPr>
      <w:rPr>
        <w:rFonts w:hint="default"/>
      </w:rPr>
    </w:lvl>
    <w:lvl w:ilvl="8">
      <w:numFmt w:val="bullet"/>
      <w:lvlText w:val="•"/>
      <w:lvlJc w:val="left"/>
      <w:pPr>
        <w:ind w:left="9211" w:hanging="240"/>
      </w:pPr>
      <w:rPr>
        <w:rFonts w:hint="default"/>
      </w:rPr>
    </w:lvl>
  </w:abstractNum>
  <w:abstractNum w:abstractNumId="7" w15:restartNumberingAfterBreak="0">
    <w:nsid w:val="26606949"/>
    <w:multiLevelType w:val="hybridMultilevel"/>
    <w:tmpl w:val="C086544A"/>
    <w:lvl w:ilvl="0" w:tplc="F1C83746">
      <w:start w:val="1"/>
      <w:numFmt w:val="decimal"/>
      <w:lvlText w:val="%1)"/>
      <w:lvlJc w:val="left"/>
      <w:pPr>
        <w:ind w:left="1507" w:hanging="260"/>
      </w:pPr>
      <w:rPr>
        <w:rFonts w:ascii="Times New Roman" w:eastAsia="Times New Roman" w:hAnsi="Times New Roman" w:cs="Times New Roman" w:hint="default"/>
        <w:spacing w:val="-4"/>
        <w:w w:val="100"/>
        <w:sz w:val="24"/>
        <w:szCs w:val="24"/>
      </w:rPr>
    </w:lvl>
    <w:lvl w:ilvl="1" w:tplc="F0300C86">
      <w:numFmt w:val="bullet"/>
      <w:lvlText w:val="•"/>
      <w:lvlJc w:val="left"/>
      <w:pPr>
        <w:ind w:left="2376" w:hanging="260"/>
      </w:pPr>
      <w:rPr>
        <w:rFonts w:hint="default"/>
      </w:rPr>
    </w:lvl>
    <w:lvl w:ilvl="2" w:tplc="B76411FE">
      <w:numFmt w:val="bullet"/>
      <w:lvlText w:val="•"/>
      <w:lvlJc w:val="left"/>
      <w:pPr>
        <w:ind w:left="3253" w:hanging="260"/>
      </w:pPr>
      <w:rPr>
        <w:rFonts w:hint="default"/>
      </w:rPr>
    </w:lvl>
    <w:lvl w:ilvl="3" w:tplc="B73AE490">
      <w:numFmt w:val="bullet"/>
      <w:lvlText w:val="•"/>
      <w:lvlJc w:val="left"/>
      <w:pPr>
        <w:ind w:left="4129" w:hanging="260"/>
      </w:pPr>
      <w:rPr>
        <w:rFonts w:hint="default"/>
      </w:rPr>
    </w:lvl>
    <w:lvl w:ilvl="4" w:tplc="F76C768A">
      <w:numFmt w:val="bullet"/>
      <w:lvlText w:val="•"/>
      <w:lvlJc w:val="left"/>
      <w:pPr>
        <w:ind w:left="5006" w:hanging="260"/>
      </w:pPr>
      <w:rPr>
        <w:rFonts w:hint="default"/>
      </w:rPr>
    </w:lvl>
    <w:lvl w:ilvl="5" w:tplc="07FEF0F2">
      <w:numFmt w:val="bullet"/>
      <w:lvlText w:val="•"/>
      <w:lvlJc w:val="left"/>
      <w:pPr>
        <w:ind w:left="5883" w:hanging="260"/>
      </w:pPr>
      <w:rPr>
        <w:rFonts w:hint="default"/>
      </w:rPr>
    </w:lvl>
    <w:lvl w:ilvl="6" w:tplc="F5FEA9B0">
      <w:numFmt w:val="bullet"/>
      <w:lvlText w:val="•"/>
      <w:lvlJc w:val="left"/>
      <w:pPr>
        <w:ind w:left="6759" w:hanging="260"/>
      </w:pPr>
      <w:rPr>
        <w:rFonts w:hint="default"/>
      </w:rPr>
    </w:lvl>
    <w:lvl w:ilvl="7" w:tplc="62608864">
      <w:numFmt w:val="bullet"/>
      <w:lvlText w:val="•"/>
      <w:lvlJc w:val="left"/>
      <w:pPr>
        <w:ind w:left="7636" w:hanging="260"/>
      </w:pPr>
      <w:rPr>
        <w:rFonts w:hint="default"/>
      </w:rPr>
    </w:lvl>
    <w:lvl w:ilvl="8" w:tplc="F6966396">
      <w:numFmt w:val="bullet"/>
      <w:lvlText w:val="•"/>
      <w:lvlJc w:val="left"/>
      <w:pPr>
        <w:ind w:left="8513" w:hanging="260"/>
      </w:pPr>
      <w:rPr>
        <w:rFonts w:hint="default"/>
      </w:rPr>
    </w:lvl>
  </w:abstractNum>
  <w:abstractNum w:abstractNumId="8" w15:restartNumberingAfterBreak="0">
    <w:nsid w:val="2CBC7233"/>
    <w:multiLevelType w:val="hybridMultilevel"/>
    <w:tmpl w:val="AB9CFB98"/>
    <w:lvl w:ilvl="0" w:tplc="91DABCFC">
      <w:numFmt w:val="bullet"/>
      <w:lvlText w:val="◻"/>
      <w:lvlJc w:val="left"/>
      <w:pPr>
        <w:ind w:left="107" w:hanging="135"/>
      </w:pPr>
      <w:rPr>
        <w:rFonts w:ascii="Symbol" w:eastAsia="Symbol" w:hAnsi="Symbol" w:cs="Symbol" w:hint="default"/>
        <w:w w:val="99"/>
        <w:sz w:val="14"/>
        <w:szCs w:val="14"/>
      </w:rPr>
    </w:lvl>
    <w:lvl w:ilvl="1" w:tplc="C474293E">
      <w:numFmt w:val="bullet"/>
      <w:lvlText w:val="•"/>
      <w:lvlJc w:val="left"/>
      <w:pPr>
        <w:ind w:left="567" w:hanging="135"/>
      </w:pPr>
      <w:rPr>
        <w:rFonts w:hint="default"/>
      </w:rPr>
    </w:lvl>
    <w:lvl w:ilvl="2" w:tplc="8D30FE7A">
      <w:numFmt w:val="bullet"/>
      <w:lvlText w:val="•"/>
      <w:lvlJc w:val="left"/>
      <w:pPr>
        <w:ind w:left="1035" w:hanging="135"/>
      </w:pPr>
      <w:rPr>
        <w:rFonts w:hint="default"/>
      </w:rPr>
    </w:lvl>
    <w:lvl w:ilvl="3" w:tplc="327623AA">
      <w:numFmt w:val="bullet"/>
      <w:lvlText w:val="•"/>
      <w:lvlJc w:val="left"/>
      <w:pPr>
        <w:ind w:left="1503" w:hanging="135"/>
      </w:pPr>
      <w:rPr>
        <w:rFonts w:hint="default"/>
      </w:rPr>
    </w:lvl>
    <w:lvl w:ilvl="4" w:tplc="971812A0">
      <w:numFmt w:val="bullet"/>
      <w:lvlText w:val="•"/>
      <w:lvlJc w:val="left"/>
      <w:pPr>
        <w:ind w:left="1971" w:hanging="135"/>
      </w:pPr>
      <w:rPr>
        <w:rFonts w:hint="default"/>
      </w:rPr>
    </w:lvl>
    <w:lvl w:ilvl="5" w:tplc="E71CA9A6">
      <w:numFmt w:val="bullet"/>
      <w:lvlText w:val="•"/>
      <w:lvlJc w:val="left"/>
      <w:pPr>
        <w:ind w:left="2439" w:hanging="135"/>
      </w:pPr>
      <w:rPr>
        <w:rFonts w:hint="default"/>
      </w:rPr>
    </w:lvl>
    <w:lvl w:ilvl="6" w:tplc="D79639B2">
      <w:numFmt w:val="bullet"/>
      <w:lvlText w:val="•"/>
      <w:lvlJc w:val="left"/>
      <w:pPr>
        <w:ind w:left="2906" w:hanging="135"/>
      </w:pPr>
      <w:rPr>
        <w:rFonts w:hint="default"/>
      </w:rPr>
    </w:lvl>
    <w:lvl w:ilvl="7" w:tplc="ED78D942">
      <w:numFmt w:val="bullet"/>
      <w:lvlText w:val="•"/>
      <w:lvlJc w:val="left"/>
      <w:pPr>
        <w:ind w:left="3374" w:hanging="135"/>
      </w:pPr>
      <w:rPr>
        <w:rFonts w:hint="default"/>
      </w:rPr>
    </w:lvl>
    <w:lvl w:ilvl="8" w:tplc="7458C5C0">
      <w:numFmt w:val="bullet"/>
      <w:lvlText w:val="•"/>
      <w:lvlJc w:val="left"/>
      <w:pPr>
        <w:ind w:left="3842" w:hanging="135"/>
      </w:pPr>
      <w:rPr>
        <w:rFonts w:hint="default"/>
      </w:rPr>
    </w:lvl>
  </w:abstractNum>
  <w:abstractNum w:abstractNumId="9" w15:restartNumberingAfterBreak="0">
    <w:nsid w:val="2D28188C"/>
    <w:multiLevelType w:val="hybridMultilevel"/>
    <w:tmpl w:val="C1A0B204"/>
    <w:lvl w:ilvl="0" w:tplc="E35A9686">
      <w:start w:val="1"/>
      <w:numFmt w:val="decimal"/>
      <w:lvlText w:val="%1)"/>
      <w:lvlJc w:val="left"/>
      <w:pPr>
        <w:ind w:left="681" w:hanging="260"/>
      </w:pPr>
      <w:rPr>
        <w:rFonts w:ascii="Times New Roman" w:eastAsia="Times New Roman" w:hAnsi="Times New Roman" w:cs="Times New Roman" w:hint="default"/>
        <w:spacing w:val="-30"/>
        <w:w w:val="100"/>
        <w:sz w:val="24"/>
        <w:szCs w:val="24"/>
      </w:rPr>
    </w:lvl>
    <w:lvl w:ilvl="1" w:tplc="F7D4462E">
      <w:numFmt w:val="bullet"/>
      <w:lvlText w:val="•"/>
      <w:lvlJc w:val="left"/>
      <w:pPr>
        <w:ind w:left="1638" w:hanging="260"/>
      </w:pPr>
      <w:rPr>
        <w:rFonts w:hint="default"/>
      </w:rPr>
    </w:lvl>
    <w:lvl w:ilvl="2" w:tplc="D004E854">
      <w:numFmt w:val="bullet"/>
      <w:lvlText w:val="•"/>
      <w:lvlJc w:val="left"/>
      <w:pPr>
        <w:ind w:left="2597" w:hanging="260"/>
      </w:pPr>
      <w:rPr>
        <w:rFonts w:hint="default"/>
      </w:rPr>
    </w:lvl>
    <w:lvl w:ilvl="3" w:tplc="9FD412FA">
      <w:numFmt w:val="bullet"/>
      <w:lvlText w:val="•"/>
      <w:lvlJc w:val="left"/>
      <w:pPr>
        <w:ind w:left="3555" w:hanging="260"/>
      </w:pPr>
      <w:rPr>
        <w:rFonts w:hint="default"/>
      </w:rPr>
    </w:lvl>
    <w:lvl w:ilvl="4" w:tplc="7F4E7A78">
      <w:numFmt w:val="bullet"/>
      <w:lvlText w:val="•"/>
      <w:lvlJc w:val="left"/>
      <w:pPr>
        <w:ind w:left="4514" w:hanging="260"/>
      </w:pPr>
      <w:rPr>
        <w:rFonts w:hint="default"/>
      </w:rPr>
    </w:lvl>
    <w:lvl w:ilvl="5" w:tplc="B19C2742">
      <w:numFmt w:val="bullet"/>
      <w:lvlText w:val="•"/>
      <w:lvlJc w:val="left"/>
      <w:pPr>
        <w:ind w:left="5473" w:hanging="260"/>
      </w:pPr>
      <w:rPr>
        <w:rFonts w:hint="default"/>
      </w:rPr>
    </w:lvl>
    <w:lvl w:ilvl="6" w:tplc="9542A75E">
      <w:numFmt w:val="bullet"/>
      <w:lvlText w:val="•"/>
      <w:lvlJc w:val="left"/>
      <w:pPr>
        <w:ind w:left="6431" w:hanging="260"/>
      </w:pPr>
      <w:rPr>
        <w:rFonts w:hint="default"/>
      </w:rPr>
    </w:lvl>
    <w:lvl w:ilvl="7" w:tplc="2A06A720">
      <w:numFmt w:val="bullet"/>
      <w:lvlText w:val="•"/>
      <w:lvlJc w:val="left"/>
      <w:pPr>
        <w:ind w:left="7390" w:hanging="260"/>
      </w:pPr>
      <w:rPr>
        <w:rFonts w:hint="default"/>
      </w:rPr>
    </w:lvl>
    <w:lvl w:ilvl="8" w:tplc="EE5CD20A">
      <w:numFmt w:val="bullet"/>
      <w:lvlText w:val="•"/>
      <w:lvlJc w:val="left"/>
      <w:pPr>
        <w:ind w:left="8349" w:hanging="260"/>
      </w:pPr>
      <w:rPr>
        <w:rFonts w:hint="default"/>
      </w:rPr>
    </w:lvl>
  </w:abstractNum>
  <w:abstractNum w:abstractNumId="10" w15:restartNumberingAfterBreak="0">
    <w:nsid w:val="2D943E60"/>
    <w:multiLevelType w:val="hybridMultilevel"/>
    <w:tmpl w:val="495235DC"/>
    <w:lvl w:ilvl="0" w:tplc="98DE09A8">
      <w:numFmt w:val="bullet"/>
      <w:lvlText w:val="◻"/>
      <w:lvlJc w:val="left"/>
      <w:pPr>
        <w:ind w:left="103" w:hanging="272"/>
      </w:pPr>
      <w:rPr>
        <w:rFonts w:ascii="Symbol" w:eastAsia="Symbol" w:hAnsi="Symbol" w:cs="Symbol" w:hint="default"/>
        <w:w w:val="99"/>
        <w:sz w:val="20"/>
        <w:szCs w:val="20"/>
      </w:rPr>
    </w:lvl>
    <w:lvl w:ilvl="1" w:tplc="E97CB6C8">
      <w:numFmt w:val="bullet"/>
      <w:lvlText w:val="•"/>
      <w:lvlJc w:val="left"/>
      <w:pPr>
        <w:ind w:left="1046" w:hanging="272"/>
      </w:pPr>
      <w:rPr>
        <w:rFonts w:hint="default"/>
      </w:rPr>
    </w:lvl>
    <w:lvl w:ilvl="2" w:tplc="BBD8C7E2">
      <w:numFmt w:val="bullet"/>
      <w:lvlText w:val="•"/>
      <w:lvlJc w:val="left"/>
      <w:pPr>
        <w:ind w:left="1992" w:hanging="272"/>
      </w:pPr>
      <w:rPr>
        <w:rFonts w:hint="default"/>
      </w:rPr>
    </w:lvl>
    <w:lvl w:ilvl="3" w:tplc="B752534E">
      <w:numFmt w:val="bullet"/>
      <w:lvlText w:val="•"/>
      <w:lvlJc w:val="left"/>
      <w:pPr>
        <w:ind w:left="2938" w:hanging="272"/>
      </w:pPr>
      <w:rPr>
        <w:rFonts w:hint="default"/>
      </w:rPr>
    </w:lvl>
    <w:lvl w:ilvl="4" w:tplc="5064608E">
      <w:numFmt w:val="bullet"/>
      <w:lvlText w:val="•"/>
      <w:lvlJc w:val="left"/>
      <w:pPr>
        <w:ind w:left="3884" w:hanging="272"/>
      </w:pPr>
      <w:rPr>
        <w:rFonts w:hint="default"/>
      </w:rPr>
    </w:lvl>
    <w:lvl w:ilvl="5" w:tplc="8FF4136E">
      <w:numFmt w:val="bullet"/>
      <w:lvlText w:val="•"/>
      <w:lvlJc w:val="left"/>
      <w:pPr>
        <w:ind w:left="4830" w:hanging="272"/>
      </w:pPr>
      <w:rPr>
        <w:rFonts w:hint="default"/>
      </w:rPr>
    </w:lvl>
    <w:lvl w:ilvl="6" w:tplc="D5C4786A">
      <w:numFmt w:val="bullet"/>
      <w:lvlText w:val="•"/>
      <w:lvlJc w:val="left"/>
      <w:pPr>
        <w:ind w:left="5776" w:hanging="272"/>
      </w:pPr>
      <w:rPr>
        <w:rFonts w:hint="default"/>
      </w:rPr>
    </w:lvl>
    <w:lvl w:ilvl="7" w:tplc="E67CBCE8">
      <w:numFmt w:val="bullet"/>
      <w:lvlText w:val="•"/>
      <w:lvlJc w:val="left"/>
      <w:pPr>
        <w:ind w:left="6723" w:hanging="272"/>
      </w:pPr>
      <w:rPr>
        <w:rFonts w:hint="default"/>
      </w:rPr>
    </w:lvl>
    <w:lvl w:ilvl="8" w:tplc="B22A7E2E">
      <w:numFmt w:val="bullet"/>
      <w:lvlText w:val="•"/>
      <w:lvlJc w:val="left"/>
      <w:pPr>
        <w:ind w:left="7669" w:hanging="272"/>
      </w:pPr>
      <w:rPr>
        <w:rFonts w:hint="default"/>
      </w:rPr>
    </w:lvl>
  </w:abstractNum>
  <w:abstractNum w:abstractNumId="11" w15:restartNumberingAfterBreak="0">
    <w:nsid w:val="327F7754"/>
    <w:multiLevelType w:val="multilevel"/>
    <w:tmpl w:val="533A5758"/>
    <w:lvl w:ilvl="0">
      <w:start w:val="2"/>
      <w:numFmt w:val="decimal"/>
      <w:lvlText w:val="%1"/>
      <w:lvlJc w:val="left"/>
      <w:pPr>
        <w:ind w:left="681" w:hanging="452"/>
      </w:pPr>
      <w:rPr>
        <w:rFonts w:hint="default"/>
      </w:rPr>
    </w:lvl>
    <w:lvl w:ilvl="1">
      <w:start w:val="1"/>
      <w:numFmt w:val="decimal"/>
      <w:lvlText w:val="%1.%2."/>
      <w:lvlJc w:val="left"/>
      <w:pPr>
        <w:ind w:left="681" w:hanging="452"/>
      </w:pPr>
      <w:rPr>
        <w:rFonts w:ascii="Times New Roman" w:eastAsia="Times New Roman" w:hAnsi="Times New Roman" w:cs="Times New Roman" w:hint="default"/>
        <w:spacing w:val="-29"/>
        <w:w w:val="100"/>
        <w:sz w:val="24"/>
        <w:szCs w:val="24"/>
      </w:rPr>
    </w:lvl>
    <w:lvl w:ilvl="2">
      <w:numFmt w:val="bullet"/>
      <w:lvlText w:val=""/>
      <w:lvlJc w:val="left"/>
      <w:pPr>
        <w:ind w:left="1401" w:hanging="416"/>
      </w:pPr>
      <w:rPr>
        <w:rFonts w:hint="default"/>
        <w:w w:val="100"/>
      </w:rPr>
    </w:lvl>
    <w:lvl w:ilvl="3">
      <w:numFmt w:val="bullet"/>
      <w:lvlText w:val="•"/>
      <w:lvlJc w:val="left"/>
      <w:pPr>
        <w:ind w:left="3370" w:hanging="416"/>
      </w:pPr>
      <w:rPr>
        <w:rFonts w:hint="default"/>
      </w:rPr>
    </w:lvl>
    <w:lvl w:ilvl="4">
      <w:numFmt w:val="bullet"/>
      <w:lvlText w:val="•"/>
      <w:lvlJc w:val="left"/>
      <w:pPr>
        <w:ind w:left="4355" w:hanging="416"/>
      </w:pPr>
      <w:rPr>
        <w:rFonts w:hint="default"/>
      </w:rPr>
    </w:lvl>
    <w:lvl w:ilvl="5">
      <w:numFmt w:val="bullet"/>
      <w:lvlText w:val="•"/>
      <w:lvlJc w:val="left"/>
      <w:pPr>
        <w:ind w:left="5340" w:hanging="416"/>
      </w:pPr>
      <w:rPr>
        <w:rFonts w:hint="default"/>
      </w:rPr>
    </w:lvl>
    <w:lvl w:ilvl="6">
      <w:numFmt w:val="bullet"/>
      <w:lvlText w:val="•"/>
      <w:lvlJc w:val="left"/>
      <w:pPr>
        <w:ind w:left="6325" w:hanging="416"/>
      </w:pPr>
      <w:rPr>
        <w:rFonts w:hint="default"/>
      </w:rPr>
    </w:lvl>
    <w:lvl w:ilvl="7">
      <w:numFmt w:val="bullet"/>
      <w:lvlText w:val="•"/>
      <w:lvlJc w:val="left"/>
      <w:pPr>
        <w:ind w:left="7310" w:hanging="416"/>
      </w:pPr>
      <w:rPr>
        <w:rFonts w:hint="default"/>
      </w:rPr>
    </w:lvl>
    <w:lvl w:ilvl="8">
      <w:numFmt w:val="bullet"/>
      <w:lvlText w:val="•"/>
      <w:lvlJc w:val="left"/>
      <w:pPr>
        <w:ind w:left="8296" w:hanging="416"/>
      </w:pPr>
      <w:rPr>
        <w:rFonts w:hint="default"/>
      </w:rPr>
    </w:lvl>
  </w:abstractNum>
  <w:abstractNum w:abstractNumId="12" w15:restartNumberingAfterBreak="0">
    <w:nsid w:val="32D8469C"/>
    <w:multiLevelType w:val="hybridMultilevel"/>
    <w:tmpl w:val="2E061BE0"/>
    <w:lvl w:ilvl="0" w:tplc="B4989F6A">
      <w:numFmt w:val="bullet"/>
      <w:lvlText w:val="◻"/>
      <w:lvlJc w:val="left"/>
      <w:pPr>
        <w:ind w:left="107" w:hanging="167"/>
      </w:pPr>
      <w:rPr>
        <w:rFonts w:ascii="Symbol" w:eastAsia="Symbol" w:hAnsi="Symbol" w:cs="Symbol" w:hint="default"/>
        <w:w w:val="99"/>
        <w:sz w:val="14"/>
        <w:szCs w:val="14"/>
      </w:rPr>
    </w:lvl>
    <w:lvl w:ilvl="1" w:tplc="1F0C62FE">
      <w:numFmt w:val="bullet"/>
      <w:lvlText w:val="•"/>
      <w:lvlJc w:val="left"/>
      <w:pPr>
        <w:ind w:left="567" w:hanging="167"/>
      </w:pPr>
      <w:rPr>
        <w:rFonts w:hint="default"/>
      </w:rPr>
    </w:lvl>
    <w:lvl w:ilvl="2" w:tplc="42B8E0BA">
      <w:numFmt w:val="bullet"/>
      <w:lvlText w:val="•"/>
      <w:lvlJc w:val="left"/>
      <w:pPr>
        <w:ind w:left="1035" w:hanging="167"/>
      </w:pPr>
      <w:rPr>
        <w:rFonts w:hint="default"/>
      </w:rPr>
    </w:lvl>
    <w:lvl w:ilvl="3" w:tplc="C186D420">
      <w:numFmt w:val="bullet"/>
      <w:lvlText w:val="•"/>
      <w:lvlJc w:val="left"/>
      <w:pPr>
        <w:ind w:left="1503" w:hanging="167"/>
      </w:pPr>
      <w:rPr>
        <w:rFonts w:hint="default"/>
      </w:rPr>
    </w:lvl>
    <w:lvl w:ilvl="4" w:tplc="5B1497F6">
      <w:numFmt w:val="bullet"/>
      <w:lvlText w:val="•"/>
      <w:lvlJc w:val="left"/>
      <w:pPr>
        <w:ind w:left="1971" w:hanging="167"/>
      </w:pPr>
      <w:rPr>
        <w:rFonts w:hint="default"/>
      </w:rPr>
    </w:lvl>
    <w:lvl w:ilvl="5" w:tplc="56B0F04E">
      <w:numFmt w:val="bullet"/>
      <w:lvlText w:val="•"/>
      <w:lvlJc w:val="left"/>
      <w:pPr>
        <w:ind w:left="2439" w:hanging="167"/>
      </w:pPr>
      <w:rPr>
        <w:rFonts w:hint="default"/>
      </w:rPr>
    </w:lvl>
    <w:lvl w:ilvl="6" w:tplc="68DC4AFE">
      <w:numFmt w:val="bullet"/>
      <w:lvlText w:val="•"/>
      <w:lvlJc w:val="left"/>
      <w:pPr>
        <w:ind w:left="2906" w:hanging="167"/>
      </w:pPr>
      <w:rPr>
        <w:rFonts w:hint="default"/>
      </w:rPr>
    </w:lvl>
    <w:lvl w:ilvl="7" w:tplc="7AF23212">
      <w:numFmt w:val="bullet"/>
      <w:lvlText w:val="•"/>
      <w:lvlJc w:val="left"/>
      <w:pPr>
        <w:ind w:left="3374" w:hanging="167"/>
      </w:pPr>
      <w:rPr>
        <w:rFonts w:hint="default"/>
      </w:rPr>
    </w:lvl>
    <w:lvl w:ilvl="8" w:tplc="31248E86">
      <w:numFmt w:val="bullet"/>
      <w:lvlText w:val="•"/>
      <w:lvlJc w:val="left"/>
      <w:pPr>
        <w:ind w:left="3842" w:hanging="167"/>
      </w:pPr>
      <w:rPr>
        <w:rFonts w:hint="default"/>
      </w:rPr>
    </w:lvl>
  </w:abstractNum>
  <w:abstractNum w:abstractNumId="13" w15:restartNumberingAfterBreak="0">
    <w:nsid w:val="344F6E76"/>
    <w:multiLevelType w:val="hybridMultilevel"/>
    <w:tmpl w:val="D506EA9A"/>
    <w:lvl w:ilvl="0" w:tplc="B784E010">
      <w:numFmt w:val="bullet"/>
      <w:lvlText w:val="◻"/>
      <w:lvlJc w:val="left"/>
      <w:pPr>
        <w:ind w:left="107" w:hanging="121"/>
      </w:pPr>
      <w:rPr>
        <w:rFonts w:ascii="Symbol" w:eastAsia="Symbol" w:hAnsi="Symbol" w:cs="Symbol" w:hint="default"/>
        <w:w w:val="99"/>
        <w:sz w:val="14"/>
        <w:szCs w:val="14"/>
      </w:rPr>
    </w:lvl>
    <w:lvl w:ilvl="1" w:tplc="5292275A">
      <w:numFmt w:val="bullet"/>
      <w:lvlText w:val="•"/>
      <w:lvlJc w:val="left"/>
      <w:pPr>
        <w:ind w:left="567" w:hanging="121"/>
      </w:pPr>
      <w:rPr>
        <w:rFonts w:hint="default"/>
      </w:rPr>
    </w:lvl>
    <w:lvl w:ilvl="2" w:tplc="FDEE32AA">
      <w:numFmt w:val="bullet"/>
      <w:lvlText w:val="•"/>
      <w:lvlJc w:val="left"/>
      <w:pPr>
        <w:ind w:left="1034" w:hanging="121"/>
      </w:pPr>
      <w:rPr>
        <w:rFonts w:hint="default"/>
      </w:rPr>
    </w:lvl>
    <w:lvl w:ilvl="3" w:tplc="1B6ED360">
      <w:numFmt w:val="bullet"/>
      <w:lvlText w:val="•"/>
      <w:lvlJc w:val="left"/>
      <w:pPr>
        <w:ind w:left="1501" w:hanging="121"/>
      </w:pPr>
      <w:rPr>
        <w:rFonts w:hint="default"/>
      </w:rPr>
    </w:lvl>
    <w:lvl w:ilvl="4" w:tplc="C4E067C2">
      <w:numFmt w:val="bullet"/>
      <w:lvlText w:val="•"/>
      <w:lvlJc w:val="left"/>
      <w:pPr>
        <w:ind w:left="1968" w:hanging="121"/>
      </w:pPr>
      <w:rPr>
        <w:rFonts w:hint="default"/>
      </w:rPr>
    </w:lvl>
    <w:lvl w:ilvl="5" w:tplc="150E29B8">
      <w:numFmt w:val="bullet"/>
      <w:lvlText w:val="•"/>
      <w:lvlJc w:val="left"/>
      <w:pPr>
        <w:ind w:left="2435" w:hanging="121"/>
      </w:pPr>
      <w:rPr>
        <w:rFonts w:hint="default"/>
      </w:rPr>
    </w:lvl>
    <w:lvl w:ilvl="6" w:tplc="ED3CB346">
      <w:numFmt w:val="bullet"/>
      <w:lvlText w:val="•"/>
      <w:lvlJc w:val="left"/>
      <w:pPr>
        <w:ind w:left="2902" w:hanging="121"/>
      </w:pPr>
      <w:rPr>
        <w:rFonts w:hint="default"/>
      </w:rPr>
    </w:lvl>
    <w:lvl w:ilvl="7" w:tplc="2F46F9E4">
      <w:numFmt w:val="bullet"/>
      <w:lvlText w:val="•"/>
      <w:lvlJc w:val="left"/>
      <w:pPr>
        <w:ind w:left="3369" w:hanging="121"/>
      </w:pPr>
      <w:rPr>
        <w:rFonts w:hint="default"/>
      </w:rPr>
    </w:lvl>
    <w:lvl w:ilvl="8" w:tplc="6868F3BC">
      <w:numFmt w:val="bullet"/>
      <w:lvlText w:val="•"/>
      <w:lvlJc w:val="left"/>
      <w:pPr>
        <w:ind w:left="3836" w:hanging="121"/>
      </w:pPr>
      <w:rPr>
        <w:rFonts w:hint="default"/>
      </w:rPr>
    </w:lvl>
  </w:abstractNum>
  <w:abstractNum w:abstractNumId="14" w15:restartNumberingAfterBreak="0">
    <w:nsid w:val="34A268A8"/>
    <w:multiLevelType w:val="hybridMultilevel"/>
    <w:tmpl w:val="A4CC9B68"/>
    <w:lvl w:ilvl="0" w:tplc="8B8E2CCC">
      <w:start w:val="1"/>
      <w:numFmt w:val="decimal"/>
      <w:lvlText w:val="%1."/>
      <w:lvlJc w:val="left"/>
      <w:pPr>
        <w:ind w:left="212" w:hanging="300"/>
      </w:pPr>
      <w:rPr>
        <w:rFonts w:ascii="Times New Roman" w:eastAsia="Times New Roman" w:hAnsi="Times New Roman" w:cs="Times New Roman" w:hint="default"/>
        <w:spacing w:val="-20"/>
        <w:w w:val="100"/>
        <w:sz w:val="24"/>
        <w:szCs w:val="24"/>
      </w:rPr>
    </w:lvl>
    <w:lvl w:ilvl="1" w:tplc="E8BCF61C">
      <w:numFmt w:val="bullet"/>
      <w:lvlText w:val="•"/>
      <w:lvlJc w:val="left"/>
      <w:pPr>
        <w:ind w:left="1725" w:hanging="300"/>
      </w:pPr>
      <w:rPr>
        <w:rFonts w:hint="default"/>
      </w:rPr>
    </w:lvl>
    <w:lvl w:ilvl="2" w:tplc="569E3DF0">
      <w:numFmt w:val="bullet"/>
      <w:lvlText w:val="•"/>
      <w:lvlJc w:val="left"/>
      <w:pPr>
        <w:ind w:left="3231" w:hanging="300"/>
      </w:pPr>
      <w:rPr>
        <w:rFonts w:hint="default"/>
      </w:rPr>
    </w:lvl>
    <w:lvl w:ilvl="3" w:tplc="A1C4756A">
      <w:numFmt w:val="bullet"/>
      <w:lvlText w:val="•"/>
      <w:lvlJc w:val="left"/>
      <w:pPr>
        <w:ind w:left="4737" w:hanging="300"/>
      </w:pPr>
      <w:rPr>
        <w:rFonts w:hint="default"/>
      </w:rPr>
    </w:lvl>
    <w:lvl w:ilvl="4" w:tplc="F32C7E4C">
      <w:numFmt w:val="bullet"/>
      <w:lvlText w:val="•"/>
      <w:lvlJc w:val="left"/>
      <w:pPr>
        <w:ind w:left="6243" w:hanging="300"/>
      </w:pPr>
      <w:rPr>
        <w:rFonts w:hint="default"/>
      </w:rPr>
    </w:lvl>
    <w:lvl w:ilvl="5" w:tplc="9DE83BC6">
      <w:numFmt w:val="bullet"/>
      <w:lvlText w:val="•"/>
      <w:lvlJc w:val="left"/>
      <w:pPr>
        <w:ind w:left="7749" w:hanging="300"/>
      </w:pPr>
      <w:rPr>
        <w:rFonts w:hint="default"/>
      </w:rPr>
    </w:lvl>
    <w:lvl w:ilvl="6" w:tplc="86641E0E">
      <w:numFmt w:val="bullet"/>
      <w:lvlText w:val="•"/>
      <w:lvlJc w:val="left"/>
      <w:pPr>
        <w:ind w:left="9255" w:hanging="300"/>
      </w:pPr>
      <w:rPr>
        <w:rFonts w:hint="default"/>
      </w:rPr>
    </w:lvl>
    <w:lvl w:ilvl="7" w:tplc="561007BC">
      <w:numFmt w:val="bullet"/>
      <w:lvlText w:val="•"/>
      <w:lvlJc w:val="left"/>
      <w:pPr>
        <w:ind w:left="10760" w:hanging="300"/>
      </w:pPr>
      <w:rPr>
        <w:rFonts w:hint="default"/>
      </w:rPr>
    </w:lvl>
    <w:lvl w:ilvl="8" w:tplc="F496D060">
      <w:numFmt w:val="bullet"/>
      <w:lvlText w:val="•"/>
      <w:lvlJc w:val="left"/>
      <w:pPr>
        <w:ind w:left="12266" w:hanging="300"/>
      </w:pPr>
      <w:rPr>
        <w:rFonts w:hint="default"/>
      </w:rPr>
    </w:lvl>
  </w:abstractNum>
  <w:abstractNum w:abstractNumId="15" w15:restartNumberingAfterBreak="0">
    <w:nsid w:val="41157CD0"/>
    <w:multiLevelType w:val="hybridMultilevel"/>
    <w:tmpl w:val="0516980A"/>
    <w:lvl w:ilvl="0" w:tplc="2EEA228A">
      <w:numFmt w:val="bullet"/>
      <w:lvlText w:val="◻"/>
      <w:lvlJc w:val="left"/>
      <w:pPr>
        <w:ind w:left="851" w:hanging="170"/>
      </w:pPr>
      <w:rPr>
        <w:rFonts w:ascii="Symbol" w:eastAsia="Symbol" w:hAnsi="Symbol" w:cs="Symbol" w:hint="default"/>
        <w:w w:val="99"/>
        <w:sz w:val="20"/>
        <w:szCs w:val="20"/>
      </w:rPr>
    </w:lvl>
    <w:lvl w:ilvl="1" w:tplc="784A19CA">
      <w:numFmt w:val="bullet"/>
      <w:lvlText w:val="•"/>
      <w:lvlJc w:val="left"/>
      <w:pPr>
        <w:ind w:left="1520" w:hanging="170"/>
      </w:pPr>
      <w:rPr>
        <w:rFonts w:hint="default"/>
      </w:rPr>
    </w:lvl>
    <w:lvl w:ilvl="2" w:tplc="A7C849DE">
      <w:numFmt w:val="bullet"/>
      <w:lvlText w:val="•"/>
      <w:lvlJc w:val="left"/>
      <w:pPr>
        <w:ind w:left="2414" w:hanging="170"/>
      </w:pPr>
      <w:rPr>
        <w:rFonts w:hint="default"/>
      </w:rPr>
    </w:lvl>
    <w:lvl w:ilvl="3" w:tplc="335EFCF8">
      <w:numFmt w:val="bullet"/>
      <w:lvlText w:val="•"/>
      <w:lvlJc w:val="left"/>
      <w:pPr>
        <w:ind w:left="3308" w:hanging="170"/>
      </w:pPr>
      <w:rPr>
        <w:rFonts w:hint="default"/>
      </w:rPr>
    </w:lvl>
    <w:lvl w:ilvl="4" w:tplc="4DE0E4F2">
      <w:numFmt w:val="bullet"/>
      <w:lvlText w:val="•"/>
      <w:lvlJc w:val="left"/>
      <w:pPr>
        <w:ind w:left="4202" w:hanging="170"/>
      </w:pPr>
      <w:rPr>
        <w:rFonts w:hint="default"/>
      </w:rPr>
    </w:lvl>
    <w:lvl w:ilvl="5" w:tplc="CE60D11A">
      <w:numFmt w:val="bullet"/>
      <w:lvlText w:val="•"/>
      <w:lvlJc w:val="left"/>
      <w:pPr>
        <w:ind w:left="5096" w:hanging="170"/>
      </w:pPr>
      <w:rPr>
        <w:rFonts w:hint="default"/>
      </w:rPr>
    </w:lvl>
    <w:lvl w:ilvl="6" w:tplc="7618DE7A">
      <w:numFmt w:val="bullet"/>
      <w:lvlText w:val="•"/>
      <w:lvlJc w:val="left"/>
      <w:pPr>
        <w:ind w:left="5990" w:hanging="170"/>
      </w:pPr>
      <w:rPr>
        <w:rFonts w:hint="default"/>
      </w:rPr>
    </w:lvl>
    <w:lvl w:ilvl="7" w:tplc="8196CE18">
      <w:numFmt w:val="bullet"/>
      <w:lvlText w:val="•"/>
      <w:lvlJc w:val="left"/>
      <w:pPr>
        <w:ind w:left="6884" w:hanging="170"/>
      </w:pPr>
      <w:rPr>
        <w:rFonts w:hint="default"/>
      </w:rPr>
    </w:lvl>
    <w:lvl w:ilvl="8" w:tplc="F4CE2BB8">
      <w:numFmt w:val="bullet"/>
      <w:lvlText w:val="•"/>
      <w:lvlJc w:val="left"/>
      <w:pPr>
        <w:ind w:left="7778" w:hanging="170"/>
      </w:pPr>
      <w:rPr>
        <w:rFonts w:hint="default"/>
      </w:rPr>
    </w:lvl>
  </w:abstractNum>
  <w:abstractNum w:abstractNumId="16" w15:restartNumberingAfterBreak="0">
    <w:nsid w:val="415641FB"/>
    <w:multiLevelType w:val="hybridMultilevel"/>
    <w:tmpl w:val="DFF8CEB8"/>
    <w:lvl w:ilvl="0" w:tplc="0E6C8D1E">
      <w:numFmt w:val="bullet"/>
      <w:lvlText w:val="◻"/>
      <w:lvlJc w:val="left"/>
      <w:pPr>
        <w:ind w:left="107" w:hanging="121"/>
      </w:pPr>
      <w:rPr>
        <w:rFonts w:ascii="Symbol" w:eastAsia="Symbol" w:hAnsi="Symbol" w:cs="Symbol" w:hint="default"/>
        <w:w w:val="99"/>
        <w:sz w:val="14"/>
        <w:szCs w:val="14"/>
      </w:rPr>
    </w:lvl>
    <w:lvl w:ilvl="1" w:tplc="5FF8213C">
      <w:numFmt w:val="bullet"/>
      <w:lvlText w:val="•"/>
      <w:lvlJc w:val="left"/>
      <w:pPr>
        <w:ind w:left="567" w:hanging="121"/>
      </w:pPr>
      <w:rPr>
        <w:rFonts w:hint="default"/>
      </w:rPr>
    </w:lvl>
    <w:lvl w:ilvl="2" w:tplc="62921064">
      <w:numFmt w:val="bullet"/>
      <w:lvlText w:val="•"/>
      <w:lvlJc w:val="left"/>
      <w:pPr>
        <w:ind w:left="1034" w:hanging="121"/>
      </w:pPr>
      <w:rPr>
        <w:rFonts w:hint="default"/>
      </w:rPr>
    </w:lvl>
    <w:lvl w:ilvl="3" w:tplc="2FD69E76">
      <w:numFmt w:val="bullet"/>
      <w:lvlText w:val="•"/>
      <w:lvlJc w:val="left"/>
      <w:pPr>
        <w:ind w:left="1501" w:hanging="121"/>
      </w:pPr>
      <w:rPr>
        <w:rFonts w:hint="default"/>
      </w:rPr>
    </w:lvl>
    <w:lvl w:ilvl="4" w:tplc="B310FBA4">
      <w:numFmt w:val="bullet"/>
      <w:lvlText w:val="•"/>
      <w:lvlJc w:val="left"/>
      <w:pPr>
        <w:ind w:left="1968" w:hanging="121"/>
      </w:pPr>
      <w:rPr>
        <w:rFonts w:hint="default"/>
      </w:rPr>
    </w:lvl>
    <w:lvl w:ilvl="5" w:tplc="8EACF150">
      <w:numFmt w:val="bullet"/>
      <w:lvlText w:val="•"/>
      <w:lvlJc w:val="left"/>
      <w:pPr>
        <w:ind w:left="2435" w:hanging="121"/>
      </w:pPr>
      <w:rPr>
        <w:rFonts w:hint="default"/>
      </w:rPr>
    </w:lvl>
    <w:lvl w:ilvl="6" w:tplc="2796F5E8">
      <w:numFmt w:val="bullet"/>
      <w:lvlText w:val="•"/>
      <w:lvlJc w:val="left"/>
      <w:pPr>
        <w:ind w:left="2902" w:hanging="121"/>
      </w:pPr>
      <w:rPr>
        <w:rFonts w:hint="default"/>
      </w:rPr>
    </w:lvl>
    <w:lvl w:ilvl="7" w:tplc="7B7CCCE8">
      <w:numFmt w:val="bullet"/>
      <w:lvlText w:val="•"/>
      <w:lvlJc w:val="left"/>
      <w:pPr>
        <w:ind w:left="3369" w:hanging="121"/>
      </w:pPr>
      <w:rPr>
        <w:rFonts w:hint="default"/>
      </w:rPr>
    </w:lvl>
    <w:lvl w:ilvl="8" w:tplc="9B36F56C">
      <w:numFmt w:val="bullet"/>
      <w:lvlText w:val="•"/>
      <w:lvlJc w:val="left"/>
      <w:pPr>
        <w:ind w:left="3836" w:hanging="121"/>
      </w:pPr>
      <w:rPr>
        <w:rFonts w:hint="default"/>
      </w:rPr>
    </w:lvl>
  </w:abstractNum>
  <w:abstractNum w:abstractNumId="17" w15:restartNumberingAfterBreak="0">
    <w:nsid w:val="42655F05"/>
    <w:multiLevelType w:val="multilevel"/>
    <w:tmpl w:val="2166948C"/>
    <w:lvl w:ilvl="0">
      <w:start w:val="3"/>
      <w:numFmt w:val="decimal"/>
      <w:lvlText w:val="%1"/>
      <w:lvlJc w:val="left"/>
      <w:pPr>
        <w:ind w:left="681" w:hanging="673"/>
      </w:pPr>
      <w:rPr>
        <w:rFonts w:hint="default"/>
      </w:rPr>
    </w:lvl>
    <w:lvl w:ilvl="1">
      <w:start w:val="1"/>
      <w:numFmt w:val="decimal"/>
      <w:lvlText w:val="%1.%2"/>
      <w:lvlJc w:val="left"/>
      <w:pPr>
        <w:ind w:left="681" w:hanging="673"/>
      </w:pPr>
      <w:rPr>
        <w:rFonts w:hint="default"/>
      </w:rPr>
    </w:lvl>
    <w:lvl w:ilvl="2">
      <w:start w:val="4"/>
      <w:numFmt w:val="decimal"/>
      <w:lvlText w:val="%1.%2.%3."/>
      <w:lvlJc w:val="left"/>
      <w:pPr>
        <w:ind w:left="681" w:hanging="673"/>
      </w:pPr>
      <w:rPr>
        <w:rFonts w:ascii="Times New Roman" w:eastAsia="Times New Roman" w:hAnsi="Times New Roman" w:cs="Times New Roman" w:hint="default"/>
        <w:spacing w:val="-4"/>
        <w:w w:val="100"/>
        <w:sz w:val="24"/>
        <w:szCs w:val="24"/>
      </w:rPr>
    </w:lvl>
    <w:lvl w:ilvl="3">
      <w:numFmt w:val="bullet"/>
      <w:lvlText w:val="•"/>
      <w:lvlJc w:val="left"/>
      <w:pPr>
        <w:ind w:left="3555" w:hanging="673"/>
      </w:pPr>
      <w:rPr>
        <w:rFonts w:hint="default"/>
      </w:rPr>
    </w:lvl>
    <w:lvl w:ilvl="4">
      <w:numFmt w:val="bullet"/>
      <w:lvlText w:val="•"/>
      <w:lvlJc w:val="left"/>
      <w:pPr>
        <w:ind w:left="4514" w:hanging="673"/>
      </w:pPr>
      <w:rPr>
        <w:rFonts w:hint="default"/>
      </w:rPr>
    </w:lvl>
    <w:lvl w:ilvl="5">
      <w:numFmt w:val="bullet"/>
      <w:lvlText w:val="•"/>
      <w:lvlJc w:val="left"/>
      <w:pPr>
        <w:ind w:left="5473" w:hanging="673"/>
      </w:pPr>
      <w:rPr>
        <w:rFonts w:hint="default"/>
      </w:rPr>
    </w:lvl>
    <w:lvl w:ilvl="6">
      <w:numFmt w:val="bullet"/>
      <w:lvlText w:val="•"/>
      <w:lvlJc w:val="left"/>
      <w:pPr>
        <w:ind w:left="6431" w:hanging="673"/>
      </w:pPr>
      <w:rPr>
        <w:rFonts w:hint="default"/>
      </w:rPr>
    </w:lvl>
    <w:lvl w:ilvl="7">
      <w:numFmt w:val="bullet"/>
      <w:lvlText w:val="•"/>
      <w:lvlJc w:val="left"/>
      <w:pPr>
        <w:ind w:left="7390" w:hanging="673"/>
      </w:pPr>
      <w:rPr>
        <w:rFonts w:hint="default"/>
      </w:rPr>
    </w:lvl>
    <w:lvl w:ilvl="8">
      <w:numFmt w:val="bullet"/>
      <w:lvlText w:val="•"/>
      <w:lvlJc w:val="left"/>
      <w:pPr>
        <w:ind w:left="8349" w:hanging="673"/>
      </w:pPr>
      <w:rPr>
        <w:rFonts w:hint="default"/>
      </w:rPr>
    </w:lvl>
  </w:abstractNum>
  <w:abstractNum w:abstractNumId="18" w15:restartNumberingAfterBreak="0">
    <w:nsid w:val="43EB48F8"/>
    <w:multiLevelType w:val="hybridMultilevel"/>
    <w:tmpl w:val="480AFAF0"/>
    <w:lvl w:ilvl="0" w:tplc="7FAEBF18">
      <w:numFmt w:val="bullet"/>
      <w:lvlText w:val="◻"/>
      <w:lvlJc w:val="left"/>
      <w:pPr>
        <w:ind w:left="0" w:hanging="272"/>
      </w:pPr>
      <w:rPr>
        <w:rFonts w:ascii="Symbol" w:eastAsia="Symbol" w:hAnsi="Symbol" w:cs="Symbol" w:hint="default"/>
        <w:w w:val="99"/>
        <w:sz w:val="20"/>
        <w:szCs w:val="20"/>
      </w:rPr>
    </w:lvl>
    <w:lvl w:ilvl="1" w:tplc="7E10AEBA">
      <w:numFmt w:val="bullet"/>
      <w:lvlText w:val="•"/>
      <w:lvlJc w:val="left"/>
      <w:pPr>
        <w:ind w:left="937" w:hanging="272"/>
      </w:pPr>
      <w:rPr>
        <w:rFonts w:hint="default"/>
      </w:rPr>
    </w:lvl>
    <w:lvl w:ilvl="2" w:tplc="AD38BAFA">
      <w:numFmt w:val="bullet"/>
      <w:lvlText w:val="•"/>
      <w:lvlJc w:val="left"/>
      <w:pPr>
        <w:ind w:left="1875" w:hanging="272"/>
      </w:pPr>
      <w:rPr>
        <w:rFonts w:hint="default"/>
      </w:rPr>
    </w:lvl>
    <w:lvl w:ilvl="3" w:tplc="A692CA40">
      <w:numFmt w:val="bullet"/>
      <w:lvlText w:val="•"/>
      <w:lvlJc w:val="left"/>
      <w:pPr>
        <w:ind w:left="2812" w:hanging="272"/>
      </w:pPr>
      <w:rPr>
        <w:rFonts w:hint="default"/>
      </w:rPr>
    </w:lvl>
    <w:lvl w:ilvl="4" w:tplc="9D50A07C">
      <w:numFmt w:val="bullet"/>
      <w:lvlText w:val="•"/>
      <w:lvlJc w:val="left"/>
      <w:pPr>
        <w:ind w:left="3750" w:hanging="272"/>
      </w:pPr>
      <w:rPr>
        <w:rFonts w:hint="default"/>
      </w:rPr>
    </w:lvl>
    <w:lvl w:ilvl="5" w:tplc="65A8689A">
      <w:numFmt w:val="bullet"/>
      <w:lvlText w:val="•"/>
      <w:lvlJc w:val="left"/>
      <w:pPr>
        <w:ind w:left="4687" w:hanging="272"/>
      </w:pPr>
      <w:rPr>
        <w:rFonts w:hint="default"/>
      </w:rPr>
    </w:lvl>
    <w:lvl w:ilvl="6" w:tplc="4BFA06A4">
      <w:numFmt w:val="bullet"/>
      <w:lvlText w:val="•"/>
      <w:lvlJc w:val="left"/>
      <w:pPr>
        <w:ind w:left="5625" w:hanging="272"/>
      </w:pPr>
      <w:rPr>
        <w:rFonts w:hint="default"/>
      </w:rPr>
    </w:lvl>
    <w:lvl w:ilvl="7" w:tplc="3B4E7702">
      <w:numFmt w:val="bullet"/>
      <w:lvlText w:val="•"/>
      <w:lvlJc w:val="left"/>
      <w:pPr>
        <w:ind w:left="6563" w:hanging="272"/>
      </w:pPr>
      <w:rPr>
        <w:rFonts w:hint="default"/>
      </w:rPr>
    </w:lvl>
    <w:lvl w:ilvl="8" w:tplc="E580F24C">
      <w:numFmt w:val="bullet"/>
      <w:lvlText w:val="•"/>
      <w:lvlJc w:val="left"/>
      <w:pPr>
        <w:ind w:left="7500" w:hanging="272"/>
      </w:pPr>
      <w:rPr>
        <w:rFonts w:hint="default"/>
      </w:rPr>
    </w:lvl>
  </w:abstractNum>
  <w:abstractNum w:abstractNumId="19" w15:restartNumberingAfterBreak="0">
    <w:nsid w:val="452013EB"/>
    <w:multiLevelType w:val="multilevel"/>
    <w:tmpl w:val="BE902D7E"/>
    <w:lvl w:ilvl="0">
      <w:start w:val="4"/>
      <w:numFmt w:val="decimal"/>
      <w:lvlText w:val="%1"/>
      <w:lvlJc w:val="left"/>
      <w:pPr>
        <w:ind w:left="681" w:hanging="697"/>
      </w:pPr>
      <w:rPr>
        <w:rFonts w:hint="default"/>
      </w:rPr>
    </w:lvl>
    <w:lvl w:ilvl="1">
      <w:start w:val="1"/>
      <w:numFmt w:val="decimal"/>
      <w:lvlText w:val="%1.%2."/>
      <w:lvlJc w:val="left"/>
      <w:pPr>
        <w:ind w:left="681" w:hanging="697"/>
      </w:pPr>
      <w:rPr>
        <w:rFonts w:ascii="Times New Roman" w:eastAsia="Times New Roman" w:hAnsi="Times New Roman" w:cs="Times New Roman" w:hint="default"/>
        <w:spacing w:val="-24"/>
        <w:w w:val="100"/>
        <w:sz w:val="24"/>
        <w:szCs w:val="24"/>
      </w:rPr>
    </w:lvl>
    <w:lvl w:ilvl="2">
      <w:numFmt w:val="bullet"/>
      <w:lvlText w:val="•"/>
      <w:lvlJc w:val="left"/>
      <w:pPr>
        <w:ind w:left="2597" w:hanging="697"/>
      </w:pPr>
      <w:rPr>
        <w:rFonts w:hint="default"/>
      </w:rPr>
    </w:lvl>
    <w:lvl w:ilvl="3">
      <w:numFmt w:val="bullet"/>
      <w:lvlText w:val="•"/>
      <w:lvlJc w:val="left"/>
      <w:pPr>
        <w:ind w:left="3555" w:hanging="697"/>
      </w:pPr>
      <w:rPr>
        <w:rFonts w:hint="default"/>
      </w:rPr>
    </w:lvl>
    <w:lvl w:ilvl="4">
      <w:numFmt w:val="bullet"/>
      <w:lvlText w:val="•"/>
      <w:lvlJc w:val="left"/>
      <w:pPr>
        <w:ind w:left="4514" w:hanging="697"/>
      </w:pPr>
      <w:rPr>
        <w:rFonts w:hint="default"/>
      </w:rPr>
    </w:lvl>
    <w:lvl w:ilvl="5">
      <w:numFmt w:val="bullet"/>
      <w:lvlText w:val="•"/>
      <w:lvlJc w:val="left"/>
      <w:pPr>
        <w:ind w:left="5473" w:hanging="697"/>
      </w:pPr>
      <w:rPr>
        <w:rFonts w:hint="default"/>
      </w:rPr>
    </w:lvl>
    <w:lvl w:ilvl="6">
      <w:numFmt w:val="bullet"/>
      <w:lvlText w:val="•"/>
      <w:lvlJc w:val="left"/>
      <w:pPr>
        <w:ind w:left="6431" w:hanging="697"/>
      </w:pPr>
      <w:rPr>
        <w:rFonts w:hint="default"/>
      </w:rPr>
    </w:lvl>
    <w:lvl w:ilvl="7">
      <w:numFmt w:val="bullet"/>
      <w:lvlText w:val="•"/>
      <w:lvlJc w:val="left"/>
      <w:pPr>
        <w:ind w:left="7390" w:hanging="697"/>
      </w:pPr>
      <w:rPr>
        <w:rFonts w:hint="default"/>
      </w:rPr>
    </w:lvl>
    <w:lvl w:ilvl="8">
      <w:numFmt w:val="bullet"/>
      <w:lvlText w:val="•"/>
      <w:lvlJc w:val="left"/>
      <w:pPr>
        <w:ind w:left="8349" w:hanging="697"/>
      </w:pPr>
      <w:rPr>
        <w:rFonts w:hint="default"/>
      </w:rPr>
    </w:lvl>
  </w:abstractNum>
  <w:abstractNum w:abstractNumId="20" w15:restartNumberingAfterBreak="0">
    <w:nsid w:val="4E4F76B9"/>
    <w:multiLevelType w:val="hybridMultilevel"/>
    <w:tmpl w:val="DAE4D49C"/>
    <w:lvl w:ilvl="0" w:tplc="0C4E4B60">
      <w:numFmt w:val="bullet"/>
      <w:lvlText w:val="◻"/>
      <w:lvlJc w:val="left"/>
      <w:pPr>
        <w:ind w:left="283" w:hanging="170"/>
      </w:pPr>
      <w:rPr>
        <w:rFonts w:ascii="Symbol" w:eastAsia="Symbol" w:hAnsi="Symbol" w:cs="Symbol" w:hint="default"/>
        <w:w w:val="99"/>
        <w:sz w:val="20"/>
        <w:szCs w:val="20"/>
      </w:rPr>
    </w:lvl>
    <w:lvl w:ilvl="1" w:tplc="37B4545C">
      <w:numFmt w:val="bullet"/>
      <w:lvlText w:val="•"/>
      <w:lvlJc w:val="left"/>
      <w:pPr>
        <w:ind w:left="1189" w:hanging="170"/>
      </w:pPr>
      <w:rPr>
        <w:rFonts w:hint="default"/>
      </w:rPr>
    </w:lvl>
    <w:lvl w:ilvl="2" w:tplc="C0ECA060">
      <w:numFmt w:val="bullet"/>
      <w:lvlText w:val="•"/>
      <w:lvlJc w:val="left"/>
      <w:pPr>
        <w:ind w:left="2099" w:hanging="170"/>
      </w:pPr>
      <w:rPr>
        <w:rFonts w:hint="default"/>
      </w:rPr>
    </w:lvl>
    <w:lvl w:ilvl="3" w:tplc="F5DE0538">
      <w:numFmt w:val="bullet"/>
      <w:lvlText w:val="•"/>
      <w:lvlJc w:val="left"/>
      <w:pPr>
        <w:ind w:left="3008" w:hanging="170"/>
      </w:pPr>
      <w:rPr>
        <w:rFonts w:hint="default"/>
      </w:rPr>
    </w:lvl>
    <w:lvl w:ilvl="4" w:tplc="87486B00">
      <w:numFmt w:val="bullet"/>
      <w:lvlText w:val="•"/>
      <w:lvlJc w:val="left"/>
      <w:pPr>
        <w:ind w:left="3918" w:hanging="170"/>
      </w:pPr>
      <w:rPr>
        <w:rFonts w:hint="default"/>
      </w:rPr>
    </w:lvl>
    <w:lvl w:ilvl="5" w:tplc="4DB2271A">
      <w:numFmt w:val="bullet"/>
      <w:lvlText w:val="•"/>
      <w:lvlJc w:val="left"/>
      <w:pPr>
        <w:ind w:left="4827" w:hanging="170"/>
      </w:pPr>
      <w:rPr>
        <w:rFonts w:hint="default"/>
      </w:rPr>
    </w:lvl>
    <w:lvl w:ilvl="6" w:tplc="54968328">
      <w:numFmt w:val="bullet"/>
      <w:lvlText w:val="•"/>
      <w:lvlJc w:val="left"/>
      <w:pPr>
        <w:ind w:left="5737" w:hanging="170"/>
      </w:pPr>
      <w:rPr>
        <w:rFonts w:hint="default"/>
      </w:rPr>
    </w:lvl>
    <w:lvl w:ilvl="7" w:tplc="33BAE2A6">
      <w:numFmt w:val="bullet"/>
      <w:lvlText w:val="•"/>
      <w:lvlJc w:val="left"/>
      <w:pPr>
        <w:ind w:left="6646" w:hanging="170"/>
      </w:pPr>
      <w:rPr>
        <w:rFonts w:hint="default"/>
      </w:rPr>
    </w:lvl>
    <w:lvl w:ilvl="8" w:tplc="B6D0C0CE">
      <w:numFmt w:val="bullet"/>
      <w:lvlText w:val="•"/>
      <w:lvlJc w:val="left"/>
      <w:pPr>
        <w:ind w:left="7556" w:hanging="170"/>
      </w:pPr>
      <w:rPr>
        <w:rFonts w:hint="default"/>
      </w:rPr>
    </w:lvl>
  </w:abstractNum>
  <w:abstractNum w:abstractNumId="21" w15:restartNumberingAfterBreak="0">
    <w:nsid w:val="5DE96D64"/>
    <w:multiLevelType w:val="hybridMultilevel"/>
    <w:tmpl w:val="BCF0D2E2"/>
    <w:lvl w:ilvl="0" w:tplc="E0F0D6BE">
      <w:start w:val="1"/>
      <w:numFmt w:val="upperRoman"/>
      <w:lvlText w:val="%1."/>
      <w:lvlJc w:val="left"/>
      <w:pPr>
        <w:ind w:left="450" w:hanging="197"/>
      </w:pPr>
      <w:rPr>
        <w:rFonts w:ascii="Times New Roman" w:eastAsia="Times New Roman" w:hAnsi="Times New Roman" w:cs="Times New Roman" w:hint="default"/>
        <w:b/>
        <w:bCs/>
        <w:w w:val="100"/>
        <w:sz w:val="22"/>
        <w:szCs w:val="22"/>
      </w:rPr>
    </w:lvl>
    <w:lvl w:ilvl="1" w:tplc="F5A8D5F4">
      <w:start w:val="1"/>
      <w:numFmt w:val="upperRoman"/>
      <w:lvlText w:val="%2."/>
      <w:lvlJc w:val="left"/>
      <w:pPr>
        <w:ind w:left="1481" w:hanging="234"/>
      </w:pPr>
      <w:rPr>
        <w:rFonts w:ascii="Times New Roman" w:eastAsia="Times New Roman" w:hAnsi="Times New Roman" w:cs="Times New Roman" w:hint="default"/>
        <w:w w:val="100"/>
        <w:sz w:val="28"/>
        <w:szCs w:val="28"/>
      </w:rPr>
    </w:lvl>
    <w:lvl w:ilvl="2" w:tplc="B27A85BE">
      <w:numFmt w:val="bullet"/>
      <w:lvlText w:val="•"/>
      <w:lvlJc w:val="left"/>
      <w:pPr>
        <w:ind w:left="2456" w:hanging="234"/>
      </w:pPr>
      <w:rPr>
        <w:rFonts w:hint="default"/>
      </w:rPr>
    </w:lvl>
    <w:lvl w:ilvl="3" w:tplc="297A8388">
      <w:numFmt w:val="bullet"/>
      <w:lvlText w:val="•"/>
      <w:lvlJc w:val="left"/>
      <w:pPr>
        <w:ind w:left="3432" w:hanging="234"/>
      </w:pPr>
      <w:rPr>
        <w:rFonts w:hint="default"/>
      </w:rPr>
    </w:lvl>
    <w:lvl w:ilvl="4" w:tplc="5A68E06C">
      <w:numFmt w:val="bullet"/>
      <w:lvlText w:val="•"/>
      <w:lvlJc w:val="left"/>
      <w:pPr>
        <w:ind w:left="4408" w:hanging="234"/>
      </w:pPr>
      <w:rPr>
        <w:rFonts w:hint="default"/>
      </w:rPr>
    </w:lvl>
    <w:lvl w:ilvl="5" w:tplc="1DD27BEC">
      <w:numFmt w:val="bullet"/>
      <w:lvlText w:val="•"/>
      <w:lvlJc w:val="left"/>
      <w:pPr>
        <w:ind w:left="5385" w:hanging="234"/>
      </w:pPr>
      <w:rPr>
        <w:rFonts w:hint="default"/>
      </w:rPr>
    </w:lvl>
    <w:lvl w:ilvl="6" w:tplc="A858B2FE">
      <w:numFmt w:val="bullet"/>
      <w:lvlText w:val="•"/>
      <w:lvlJc w:val="left"/>
      <w:pPr>
        <w:ind w:left="6361" w:hanging="234"/>
      </w:pPr>
      <w:rPr>
        <w:rFonts w:hint="default"/>
      </w:rPr>
    </w:lvl>
    <w:lvl w:ilvl="7" w:tplc="301267EE">
      <w:numFmt w:val="bullet"/>
      <w:lvlText w:val="•"/>
      <w:lvlJc w:val="left"/>
      <w:pPr>
        <w:ind w:left="7337" w:hanging="234"/>
      </w:pPr>
      <w:rPr>
        <w:rFonts w:hint="default"/>
      </w:rPr>
    </w:lvl>
    <w:lvl w:ilvl="8" w:tplc="79E60634">
      <w:numFmt w:val="bullet"/>
      <w:lvlText w:val="•"/>
      <w:lvlJc w:val="left"/>
      <w:pPr>
        <w:ind w:left="8313" w:hanging="234"/>
      </w:pPr>
      <w:rPr>
        <w:rFonts w:hint="default"/>
      </w:rPr>
    </w:lvl>
  </w:abstractNum>
  <w:abstractNum w:abstractNumId="22" w15:restartNumberingAfterBreak="0">
    <w:nsid w:val="68A4398C"/>
    <w:multiLevelType w:val="hybridMultilevel"/>
    <w:tmpl w:val="F0684C60"/>
    <w:lvl w:ilvl="0" w:tplc="82905F8E">
      <w:numFmt w:val="bullet"/>
      <w:lvlText w:val="◻"/>
      <w:lvlJc w:val="left"/>
      <w:pPr>
        <w:ind w:left="343" w:hanging="236"/>
      </w:pPr>
      <w:rPr>
        <w:rFonts w:ascii="Symbol" w:eastAsia="Symbol" w:hAnsi="Symbol" w:cs="Symbol" w:hint="default"/>
        <w:w w:val="99"/>
        <w:sz w:val="14"/>
        <w:szCs w:val="14"/>
      </w:rPr>
    </w:lvl>
    <w:lvl w:ilvl="1" w:tplc="23723BA2">
      <w:numFmt w:val="bullet"/>
      <w:lvlText w:val="•"/>
      <w:lvlJc w:val="left"/>
      <w:pPr>
        <w:ind w:left="783" w:hanging="236"/>
      </w:pPr>
      <w:rPr>
        <w:rFonts w:hint="default"/>
      </w:rPr>
    </w:lvl>
    <w:lvl w:ilvl="2" w:tplc="2F10D374">
      <w:numFmt w:val="bullet"/>
      <w:lvlText w:val="•"/>
      <w:lvlJc w:val="left"/>
      <w:pPr>
        <w:ind w:left="1227" w:hanging="236"/>
      </w:pPr>
      <w:rPr>
        <w:rFonts w:hint="default"/>
      </w:rPr>
    </w:lvl>
    <w:lvl w:ilvl="3" w:tplc="C4CE95E4">
      <w:numFmt w:val="bullet"/>
      <w:lvlText w:val="•"/>
      <w:lvlJc w:val="left"/>
      <w:pPr>
        <w:ind w:left="1671" w:hanging="236"/>
      </w:pPr>
      <w:rPr>
        <w:rFonts w:hint="default"/>
      </w:rPr>
    </w:lvl>
    <w:lvl w:ilvl="4" w:tplc="E3082CB2">
      <w:numFmt w:val="bullet"/>
      <w:lvlText w:val="•"/>
      <w:lvlJc w:val="left"/>
      <w:pPr>
        <w:ind w:left="2115" w:hanging="236"/>
      </w:pPr>
      <w:rPr>
        <w:rFonts w:hint="default"/>
      </w:rPr>
    </w:lvl>
    <w:lvl w:ilvl="5" w:tplc="F15268FA">
      <w:numFmt w:val="bullet"/>
      <w:lvlText w:val="•"/>
      <w:lvlJc w:val="left"/>
      <w:pPr>
        <w:ind w:left="2559" w:hanging="236"/>
      </w:pPr>
      <w:rPr>
        <w:rFonts w:hint="default"/>
      </w:rPr>
    </w:lvl>
    <w:lvl w:ilvl="6" w:tplc="B27A78BC">
      <w:numFmt w:val="bullet"/>
      <w:lvlText w:val="•"/>
      <w:lvlJc w:val="left"/>
      <w:pPr>
        <w:ind w:left="3002" w:hanging="236"/>
      </w:pPr>
      <w:rPr>
        <w:rFonts w:hint="default"/>
      </w:rPr>
    </w:lvl>
    <w:lvl w:ilvl="7" w:tplc="2F426BBE">
      <w:numFmt w:val="bullet"/>
      <w:lvlText w:val="•"/>
      <w:lvlJc w:val="left"/>
      <w:pPr>
        <w:ind w:left="3446" w:hanging="236"/>
      </w:pPr>
      <w:rPr>
        <w:rFonts w:hint="default"/>
      </w:rPr>
    </w:lvl>
    <w:lvl w:ilvl="8" w:tplc="D0C6D43A">
      <w:numFmt w:val="bullet"/>
      <w:lvlText w:val="•"/>
      <w:lvlJc w:val="left"/>
      <w:pPr>
        <w:ind w:left="3890" w:hanging="236"/>
      </w:pPr>
      <w:rPr>
        <w:rFonts w:hint="default"/>
      </w:rPr>
    </w:lvl>
  </w:abstractNum>
  <w:abstractNum w:abstractNumId="23" w15:restartNumberingAfterBreak="0">
    <w:nsid w:val="693E35FE"/>
    <w:multiLevelType w:val="multilevel"/>
    <w:tmpl w:val="0582B566"/>
    <w:lvl w:ilvl="0">
      <w:start w:val="1"/>
      <w:numFmt w:val="decimal"/>
      <w:lvlText w:val="%1"/>
      <w:lvlJc w:val="left"/>
      <w:pPr>
        <w:ind w:left="681" w:hanging="850"/>
      </w:pPr>
      <w:rPr>
        <w:rFonts w:hint="default"/>
      </w:rPr>
    </w:lvl>
    <w:lvl w:ilvl="1">
      <w:start w:val="1"/>
      <w:numFmt w:val="decimal"/>
      <w:lvlText w:val="%1.%2."/>
      <w:lvlJc w:val="left"/>
      <w:pPr>
        <w:ind w:left="681" w:hanging="850"/>
      </w:pPr>
      <w:rPr>
        <w:rFonts w:ascii="Times New Roman" w:eastAsia="Times New Roman" w:hAnsi="Times New Roman" w:cs="Times New Roman" w:hint="default"/>
        <w:spacing w:val="-24"/>
        <w:w w:val="100"/>
        <w:sz w:val="24"/>
        <w:szCs w:val="24"/>
      </w:rPr>
    </w:lvl>
    <w:lvl w:ilvl="2">
      <w:numFmt w:val="bullet"/>
      <w:lvlText w:val="•"/>
      <w:lvlJc w:val="left"/>
      <w:pPr>
        <w:ind w:left="2597" w:hanging="850"/>
      </w:pPr>
      <w:rPr>
        <w:rFonts w:hint="default"/>
      </w:rPr>
    </w:lvl>
    <w:lvl w:ilvl="3">
      <w:numFmt w:val="bullet"/>
      <w:lvlText w:val="•"/>
      <w:lvlJc w:val="left"/>
      <w:pPr>
        <w:ind w:left="3555" w:hanging="850"/>
      </w:pPr>
      <w:rPr>
        <w:rFonts w:hint="default"/>
      </w:rPr>
    </w:lvl>
    <w:lvl w:ilvl="4">
      <w:numFmt w:val="bullet"/>
      <w:lvlText w:val="•"/>
      <w:lvlJc w:val="left"/>
      <w:pPr>
        <w:ind w:left="4514" w:hanging="850"/>
      </w:pPr>
      <w:rPr>
        <w:rFonts w:hint="default"/>
      </w:rPr>
    </w:lvl>
    <w:lvl w:ilvl="5">
      <w:numFmt w:val="bullet"/>
      <w:lvlText w:val="•"/>
      <w:lvlJc w:val="left"/>
      <w:pPr>
        <w:ind w:left="5473" w:hanging="850"/>
      </w:pPr>
      <w:rPr>
        <w:rFonts w:hint="default"/>
      </w:rPr>
    </w:lvl>
    <w:lvl w:ilvl="6">
      <w:numFmt w:val="bullet"/>
      <w:lvlText w:val="•"/>
      <w:lvlJc w:val="left"/>
      <w:pPr>
        <w:ind w:left="6431" w:hanging="850"/>
      </w:pPr>
      <w:rPr>
        <w:rFonts w:hint="default"/>
      </w:rPr>
    </w:lvl>
    <w:lvl w:ilvl="7">
      <w:numFmt w:val="bullet"/>
      <w:lvlText w:val="•"/>
      <w:lvlJc w:val="left"/>
      <w:pPr>
        <w:ind w:left="7390" w:hanging="850"/>
      </w:pPr>
      <w:rPr>
        <w:rFonts w:hint="default"/>
      </w:rPr>
    </w:lvl>
    <w:lvl w:ilvl="8">
      <w:numFmt w:val="bullet"/>
      <w:lvlText w:val="•"/>
      <w:lvlJc w:val="left"/>
      <w:pPr>
        <w:ind w:left="8349" w:hanging="850"/>
      </w:pPr>
      <w:rPr>
        <w:rFonts w:hint="default"/>
      </w:rPr>
    </w:lvl>
  </w:abstractNum>
  <w:abstractNum w:abstractNumId="24" w15:restartNumberingAfterBreak="0">
    <w:nsid w:val="697D3FA8"/>
    <w:multiLevelType w:val="multilevel"/>
    <w:tmpl w:val="B742CECC"/>
    <w:lvl w:ilvl="0">
      <w:start w:val="5"/>
      <w:numFmt w:val="decimal"/>
      <w:lvlText w:val="%1"/>
      <w:lvlJc w:val="left"/>
      <w:pPr>
        <w:ind w:left="681" w:hanging="526"/>
      </w:pPr>
      <w:rPr>
        <w:rFonts w:hint="default"/>
      </w:rPr>
    </w:lvl>
    <w:lvl w:ilvl="1">
      <w:start w:val="1"/>
      <w:numFmt w:val="decimal"/>
      <w:lvlText w:val="%1.%2."/>
      <w:lvlJc w:val="left"/>
      <w:pPr>
        <w:ind w:left="681" w:hanging="526"/>
      </w:pPr>
      <w:rPr>
        <w:rFonts w:ascii="Times New Roman" w:eastAsia="Times New Roman" w:hAnsi="Times New Roman" w:cs="Times New Roman" w:hint="default"/>
        <w:spacing w:val="-30"/>
        <w:w w:val="100"/>
        <w:sz w:val="24"/>
        <w:szCs w:val="24"/>
      </w:rPr>
    </w:lvl>
    <w:lvl w:ilvl="2">
      <w:numFmt w:val="bullet"/>
      <w:lvlText w:val="•"/>
      <w:lvlJc w:val="left"/>
      <w:pPr>
        <w:ind w:left="2597" w:hanging="526"/>
      </w:pPr>
      <w:rPr>
        <w:rFonts w:hint="default"/>
      </w:rPr>
    </w:lvl>
    <w:lvl w:ilvl="3">
      <w:numFmt w:val="bullet"/>
      <w:lvlText w:val="•"/>
      <w:lvlJc w:val="left"/>
      <w:pPr>
        <w:ind w:left="3555" w:hanging="526"/>
      </w:pPr>
      <w:rPr>
        <w:rFonts w:hint="default"/>
      </w:rPr>
    </w:lvl>
    <w:lvl w:ilvl="4">
      <w:numFmt w:val="bullet"/>
      <w:lvlText w:val="•"/>
      <w:lvlJc w:val="left"/>
      <w:pPr>
        <w:ind w:left="4514" w:hanging="526"/>
      </w:pPr>
      <w:rPr>
        <w:rFonts w:hint="default"/>
      </w:rPr>
    </w:lvl>
    <w:lvl w:ilvl="5">
      <w:numFmt w:val="bullet"/>
      <w:lvlText w:val="•"/>
      <w:lvlJc w:val="left"/>
      <w:pPr>
        <w:ind w:left="5473" w:hanging="526"/>
      </w:pPr>
      <w:rPr>
        <w:rFonts w:hint="default"/>
      </w:rPr>
    </w:lvl>
    <w:lvl w:ilvl="6">
      <w:numFmt w:val="bullet"/>
      <w:lvlText w:val="•"/>
      <w:lvlJc w:val="left"/>
      <w:pPr>
        <w:ind w:left="6431" w:hanging="526"/>
      </w:pPr>
      <w:rPr>
        <w:rFonts w:hint="default"/>
      </w:rPr>
    </w:lvl>
    <w:lvl w:ilvl="7">
      <w:numFmt w:val="bullet"/>
      <w:lvlText w:val="•"/>
      <w:lvlJc w:val="left"/>
      <w:pPr>
        <w:ind w:left="7390" w:hanging="526"/>
      </w:pPr>
      <w:rPr>
        <w:rFonts w:hint="default"/>
      </w:rPr>
    </w:lvl>
    <w:lvl w:ilvl="8">
      <w:numFmt w:val="bullet"/>
      <w:lvlText w:val="•"/>
      <w:lvlJc w:val="left"/>
      <w:pPr>
        <w:ind w:left="8349" w:hanging="526"/>
      </w:pPr>
      <w:rPr>
        <w:rFonts w:hint="default"/>
      </w:rPr>
    </w:lvl>
  </w:abstractNum>
  <w:abstractNum w:abstractNumId="25" w15:restartNumberingAfterBreak="0">
    <w:nsid w:val="6C3A45E1"/>
    <w:multiLevelType w:val="multilevel"/>
    <w:tmpl w:val="266A0C7E"/>
    <w:lvl w:ilvl="0">
      <w:start w:val="6"/>
      <w:numFmt w:val="decimal"/>
      <w:lvlText w:val="%1"/>
      <w:lvlJc w:val="left"/>
      <w:pPr>
        <w:ind w:left="681" w:hanging="481"/>
      </w:pPr>
      <w:rPr>
        <w:rFonts w:hint="default"/>
      </w:rPr>
    </w:lvl>
    <w:lvl w:ilvl="1">
      <w:start w:val="1"/>
      <w:numFmt w:val="decimal"/>
      <w:lvlText w:val="%1.%2."/>
      <w:lvlJc w:val="left"/>
      <w:pPr>
        <w:ind w:left="681" w:hanging="481"/>
      </w:pPr>
      <w:rPr>
        <w:rFonts w:ascii="Times New Roman" w:eastAsia="Times New Roman" w:hAnsi="Times New Roman" w:cs="Times New Roman" w:hint="default"/>
        <w:spacing w:val="-10"/>
        <w:w w:val="100"/>
        <w:sz w:val="24"/>
        <w:szCs w:val="24"/>
      </w:rPr>
    </w:lvl>
    <w:lvl w:ilvl="2">
      <w:numFmt w:val="bullet"/>
      <w:lvlText w:val="•"/>
      <w:lvlJc w:val="left"/>
      <w:pPr>
        <w:ind w:left="2597" w:hanging="481"/>
      </w:pPr>
      <w:rPr>
        <w:rFonts w:hint="default"/>
      </w:rPr>
    </w:lvl>
    <w:lvl w:ilvl="3">
      <w:numFmt w:val="bullet"/>
      <w:lvlText w:val="•"/>
      <w:lvlJc w:val="left"/>
      <w:pPr>
        <w:ind w:left="3555" w:hanging="481"/>
      </w:pPr>
      <w:rPr>
        <w:rFonts w:hint="default"/>
      </w:rPr>
    </w:lvl>
    <w:lvl w:ilvl="4">
      <w:numFmt w:val="bullet"/>
      <w:lvlText w:val="•"/>
      <w:lvlJc w:val="left"/>
      <w:pPr>
        <w:ind w:left="4514" w:hanging="481"/>
      </w:pPr>
      <w:rPr>
        <w:rFonts w:hint="default"/>
      </w:rPr>
    </w:lvl>
    <w:lvl w:ilvl="5">
      <w:numFmt w:val="bullet"/>
      <w:lvlText w:val="•"/>
      <w:lvlJc w:val="left"/>
      <w:pPr>
        <w:ind w:left="5473" w:hanging="481"/>
      </w:pPr>
      <w:rPr>
        <w:rFonts w:hint="default"/>
      </w:rPr>
    </w:lvl>
    <w:lvl w:ilvl="6">
      <w:numFmt w:val="bullet"/>
      <w:lvlText w:val="•"/>
      <w:lvlJc w:val="left"/>
      <w:pPr>
        <w:ind w:left="6431" w:hanging="481"/>
      </w:pPr>
      <w:rPr>
        <w:rFonts w:hint="default"/>
      </w:rPr>
    </w:lvl>
    <w:lvl w:ilvl="7">
      <w:numFmt w:val="bullet"/>
      <w:lvlText w:val="•"/>
      <w:lvlJc w:val="left"/>
      <w:pPr>
        <w:ind w:left="7390" w:hanging="481"/>
      </w:pPr>
      <w:rPr>
        <w:rFonts w:hint="default"/>
      </w:rPr>
    </w:lvl>
    <w:lvl w:ilvl="8">
      <w:numFmt w:val="bullet"/>
      <w:lvlText w:val="•"/>
      <w:lvlJc w:val="left"/>
      <w:pPr>
        <w:ind w:left="8349" w:hanging="481"/>
      </w:pPr>
      <w:rPr>
        <w:rFonts w:hint="default"/>
      </w:rPr>
    </w:lvl>
  </w:abstractNum>
  <w:abstractNum w:abstractNumId="26" w15:restartNumberingAfterBreak="0">
    <w:nsid w:val="6EDC439B"/>
    <w:multiLevelType w:val="hybridMultilevel"/>
    <w:tmpl w:val="94CAB816"/>
    <w:lvl w:ilvl="0" w:tplc="91781C42">
      <w:numFmt w:val="bullet"/>
      <w:lvlText w:val="◻"/>
      <w:lvlJc w:val="left"/>
      <w:pPr>
        <w:ind w:left="170" w:hanging="171"/>
      </w:pPr>
      <w:rPr>
        <w:rFonts w:ascii="Symbol" w:eastAsia="Symbol" w:hAnsi="Symbol" w:cs="Symbol" w:hint="default"/>
        <w:w w:val="99"/>
        <w:sz w:val="20"/>
        <w:szCs w:val="20"/>
      </w:rPr>
    </w:lvl>
    <w:lvl w:ilvl="1" w:tplc="4F86454C">
      <w:numFmt w:val="bullet"/>
      <w:lvlText w:val="•"/>
      <w:lvlJc w:val="left"/>
      <w:pPr>
        <w:ind w:left="693" w:hanging="171"/>
      </w:pPr>
      <w:rPr>
        <w:rFonts w:hint="default"/>
      </w:rPr>
    </w:lvl>
    <w:lvl w:ilvl="2" w:tplc="E6365964">
      <w:numFmt w:val="bullet"/>
      <w:lvlText w:val="•"/>
      <w:lvlJc w:val="left"/>
      <w:pPr>
        <w:ind w:left="1207" w:hanging="171"/>
      </w:pPr>
      <w:rPr>
        <w:rFonts w:hint="default"/>
      </w:rPr>
    </w:lvl>
    <w:lvl w:ilvl="3" w:tplc="C90C861E">
      <w:numFmt w:val="bullet"/>
      <w:lvlText w:val="•"/>
      <w:lvlJc w:val="left"/>
      <w:pPr>
        <w:ind w:left="1721" w:hanging="171"/>
      </w:pPr>
      <w:rPr>
        <w:rFonts w:hint="default"/>
      </w:rPr>
    </w:lvl>
    <w:lvl w:ilvl="4" w:tplc="B99AEE8E">
      <w:numFmt w:val="bullet"/>
      <w:lvlText w:val="•"/>
      <w:lvlJc w:val="left"/>
      <w:pPr>
        <w:ind w:left="2235" w:hanging="171"/>
      </w:pPr>
      <w:rPr>
        <w:rFonts w:hint="default"/>
      </w:rPr>
    </w:lvl>
    <w:lvl w:ilvl="5" w:tplc="4F76D4BC">
      <w:numFmt w:val="bullet"/>
      <w:lvlText w:val="•"/>
      <w:lvlJc w:val="left"/>
      <w:pPr>
        <w:ind w:left="2749" w:hanging="171"/>
      </w:pPr>
      <w:rPr>
        <w:rFonts w:hint="default"/>
      </w:rPr>
    </w:lvl>
    <w:lvl w:ilvl="6" w:tplc="D7DEF712">
      <w:numFmt w:val="bullet"/>
      <w:lvlText w:val="•"/>
      <w:lvlJc w:val="left"/>
      <w:pPr>
        <w:ind w:left="3263" w:hanging="171"/>
      </w:pPr>
      <w:rPr>
        <w:rFonts w:hint="default"/>
      </w:rPr>
    </w:lvl>
    <w:lvl w:ilvl="7" w:tplc="257C7346">
      <w:numFmt w:val="bullet"/>
      <w:lvlText w:val="•"/>
      <w:lvlJc w:val="left"/>
      <w:pPr>
        <w:ind w:left="3777" w:hanging="171"/>
      </w:pPr>
      <w:rPr>
        <w:rFonts w:hint="default"/>
      </w:rPr>
    </w:lvl>
    <w:lvl w:ilvl="8" w:tplc="A718B262">
      <w:numFmt w:val="bullet"/>
      <w:lvlText w:val="•"/>
      <w:lvlJc w:val="left"/>
      <w:pPr>
        <w:ind w:left="4291" w:hanging="171"/>
      </w:pPr>
      <w:rPr>
        <w:rFonts w:hint="default"/>
      </w:rPr>
    </w:lvl>
  </w:abstractNum>
  <w:abstractNum w:abstractNumId="27" w15:restartNumberingAfterBreak="0">
    <w:nsid w:val="74C91D68"/>
    <w:multiLevelType w:val="hybridMultilevel"/>
    <w:tmpl w:val="8586EC38"/>
    <w:lvl w:ilvl="0" w:tplc="B0D0B9C6">
      <w:numFmt w:val="bullet"/>
      <w:lvlText w:val="-"/>
      <w:lvlJc w:val="left"/>
      <w:pPr>
        <w:ind w:left="681" w:hanging="347"/>
      </w:pPr>
      <w:rPr>
        <w:rFonts w:ascii="Times New Roman" w:eastAsia="Times New Roman" w:hAnsi="Times New Roman" w:cs="Times New Roman" w:hint="default"/>
        <w:spacing w:val="-4"/>
        <w:w w:val="100"/>
        <w:sz w:val="24"/>
        <w:szCs w:val="24"/>
      </w:rPr>
    </w:lvl>
    <w:lvl w:ilvl="1" w:tplc="84FC292A">
      <w:numFmt w:val="bullet"/>
      <w:lvlText w:val="•"/>
      <w:lvlJc w:val="left"/>
      <w:pPr>
        <w:ind w:left="1638" w:hanging="347"/>
      </w:pPr>
      <w:rPr>
        <w:rFonts w:hint="default"/>
      </w:rPr>
    </w:lvl>
    <w:lvl w:ilvl="2" w:tplc="8C040280">
      <w:numFmt w:val="bullet"/>
      <w:lvlText w:val="•"/>
      <w:lvlJc w:val="left"/>
      <w:pPr>
        <w:ind w:left="2597" w:hanging="347"/>
      </w:pPr>
      <w:rPr>
        <w:rFonts w:hint="default"/>
      </w:rPr>
    </w:lvl>
    <w:lvl w:ilvl="3" w:tplc="6A20D532">
      <w:numFmt w:val="bullet"/>
      <w:lvlText w:val="•"/>
      <w:lvlJc w:val="left"/>
      <w:pPr>
        <w:ind w:left="3555" w:hanging="347"/>
      </w:pPr>
      <w:rPr>
        <w:rFonts w:hint="default"/>
      </w:rPr>
    </w:lvl>
    <w:lvl w:ilvl="4" w:tplc="5ECAE0BE">
      <w:numFmt w:val="bullet"/>
      <w:lvlText w:val="•"/>
      <w:lvlJc w:val="left"/>
      <w:pPr>
        <w:ind w:left="4514" w:hanging="347"/>
      </w:pPr>
      <w:rPr>
        <w:rFonts w:hint="default"/>
      </w:rPr>
    </w:lvl>
    <w:lvl w:ilvl="5" w:tplc="71B819E6">
      <w:numFmt w:val="bullet"/>
      <w:lvlText w:val="•"/>
      <w:lvlJc w:val="left"/>
      <w:pPr>
        <w:ind w:left="5473" w:hanging="347"/>
      </w:pPr>
      <w:rPr>
        <w:rFonts w:hint="default"/>
      </w:rPr>
    </w:lvl>
    <w:lvl w:ilvl="6" w:tplc="112E78D8">
      <w:numFmt w:val="bullet"/>
      <w:lvlText w:val="•"/>
      <w:lvlJc w:val="left"/>
      <w:pPr>
        <w:ind w:left="6431" w:hanging="347"/>
      </w:pPr>
      <w:rPr>
        <w:rFonts w:hint="default"/>
      </w:rPr>
    </w:lvl>
    <w:lvl w:ilvl="7" w:tplc="5EE4A468">
      <w:numFmt w:val="bullet"/>
      <w:lvlText w:val="•"/>
      <w:lvlJc w:val="left"/>
      <w:pPr>
        <w:ind w:left="7390" w:hanging="347"/>
      </w:pPr>
      <w:rPr>
        <w:rFonts w:hint="default"/>
      </w:rPr>
    </w:lvl>
    <w:lvl w:ilvl="8" w:tplc="94BA3916">
      <w:numFmt w:val="bullet"/>
      <w:lvlText w:val="•"/>
      <w:lvlJc w:val="left"/>
      <w:pPr>
        <w:ind w:left="8349" w:hanging="347"/>
      </w:pPr>
      <w:rPr>
        <w:rFonts w:hint="default"/>
      </w:rPr>
    </w:lvl>
  </w:abstractNum>
  <w:abstractNum w:abstractNumId="28" w15:restartNumberingAfterBreak="0">
    <w:nsid w:val="76154882"/>
    <w:multiLevelType w:val="hybridMultilevel"/>
    <w:tmpl w:val="B34054D6"/>
    <w:lvl w:ilvl="0" w:tplc="07A0021E">
      <w:numFmt w:val="bullet"/>
      <w:lvlText w:val="◻"/>
      <w:lvlJc w:val="left"/>
      <w:pPr>
        <w:ind w:left="107" w:hanging="151"/>
      </w:pPr>
      <w:rPr>
        <w:rFonts w:ascii="Symbol" w:eastAsia="Symbol" w:hAnsi="Symbol" w:cs="Symbol" w:hint="default"/>
        <w:w w:val="99"/>
        <w:sz w:val="14"/>
        <w:szCs w:val="14"/>
      </w:rPr>
    </w:lvl>
    <w:lvl w:ilvl="1" w:tplc="7E7E142C">
      <w:numFmt w:val="bullet"/>
      <w:lvlText w:val="◻"/>
      <w:lvlJc w:val="left"/>
      <w:pPr>
        <w:ind w:left="107" w:hanging="185"/>
      </w:pPr>
      <w:rPr>
        <w:rFonts w:ascii="Symbol" w:eastAsia="Symbol" w:hAnsi="Symbol" w:cs="Symbol" w:hint="default"/>
        <w:w w:val="99"/>
        <w:sz w:val="14"/>
        <w:szCs w:val="14"/>
      </w:rPr>
    </w:lvl>
    <w:lvl w:ilvl="2" w:tplc="5E3CB248">
      <w:numFmt w:val="bullet"/>
      <w:lvlText w:val="◻"/>
      <w:lvlJc w:val="left"/>
      <w:pPr>
        <w:ind w:left="439" w:hanging="118"/>
      </w:pPr>
      <w:rPr>
        <w:rFonts w:ascii="Symbol" w:eastAsia="Symbol" w:hAnsi="Symbol" w:cs="Symbol" w:hint="default"/>
        <w:w w:val="99"/>
        <w:sz w:val="14"/>
        <w:szCs w:val="14"/>
      </w:rPr>
    </w:lvl>
    <w:lvl w:ilvl="3" w:tplc="081A1BD8">
      <w:numFmt w:val="bullet"/>
      <w:lvlText w:val="•"/>
      <w:lvlJc w:val="left"/>
      <w:pPr>
        <w:ind w:left="1404" w:hanging="118"/>
      </w:pPr>
      <w:rPr>
        <w:rFonts w:hint="default"/>
      </w:rPr>
    </w:lvl>
    <w:lvl w:ilvl="4" w:tplc="B302C1DC">
      <w:numFmt w:val="bullet"/>
      <w:lvlText w:val="•"/>
      <w:lvlJc w:val="left"/>
      <w:pPr>
        <w:ind w:left="1886" w:hanging="118"/>
      </w:pPr>
      <w:rPr>
        <w:rFonts w:hint="default"/>
      </w:rPr>
    </w:lvl>
    <w:lvl w:ilvl="5" w:tplc="88EE8C34">
      <w:numFmt w:val="bullet"/>
      <w:lvlText w:val="•"/>
      <w:lvlJc w:val="left"/>
      <w:pPr>
        <w:ind w:left="2368" w:hanging="118"/>
      </w:pPr>
      <w:rPr>
        <w:rFonts w:hint="default"/>
      </w:rPr>
    </w:lvl>
    <w:lvl w:ilvl="6" w:tplc="4AA4E394">
      <w:numFmt w:val="bullet"/>
      <w:lvlText w:val="•"/>
      <w:lvlJc w:val="left"/>
      <w:pPr>
        <w:ind w:left="2850" w:hanging="118"/>
      </w:pPr>
      <w:rPr>
        <w:rFonts w:hint="default"/>
      </w:rPr>
    </w:lvl>
    <w:lvl w:ilvl="7" w:tplc="6B8E9EC6">
      <w:numFmt w:val="bullet"/>
      <w:lvlText w:val="•"/>
      <w:lvlJc w:val="left"/>
      <w:pPr>
        <w:ind w:left="3332" w:hanging="118"/>
      </w:pPr>
      <w:rPr>
        <w:rFonts w:hint="default"/>
      </w:rPr>
    </w:lvl>
    <w:lvl w:ilvl="8" w:tplc="AD2C2526">
      <w:numFmt w:val="bullet"/>
      <w:lvlText w:val="•"/>
      <w:lvlJc w:val="left"/>
      <w:pPr>
        <w:ind w:left="3814" w:hanging="118"/>
      </w:pPr>
      <w:rPr>
        <w:rFonts w:hint="default"/>
      </w:rPr>
    </w:lvl>
  </w:abstractNum>
  <w:abstractNum w:abstractNumId="29" w15:restartNumberingAfterBreak="0">
    <w:nsid w:val="7AE56BB1"/>
    <w:multiLevelType w:val="hybridMultilevel"/>
    <w:tmpl w:val="5E10130A"/>
    <w:lvl w:ilvl="0" w:tplc="A7CA7D14">
      <w:numFmt w:val="bullet"/>
      <w:lvlText w:val="◻"/>
      <w:lvlJc w:val="left"/>
      <w:pPr>
        <w:ind w:left="107" w:hanging="123"/>
      </w:pPr>
      <w:rPr>
        <w:rFonts w:ascii="Symbol" w:eastAsia="Symbol" w:hAnsi="Symbol" w:cs="Symbol" w:hint="default"/>
        <w:w w:val="99"/>
        <w:sz w:val="14"/>
        <w:szCs w:val="14"/>
      </w:rPr>
    </w:lvl>
    <w:lvl w:ilvl="1" w:tplc="C5387C82">
      <w:numFmt w:val="bullet"/>
      <w:lvlText w:val="•"/>
      <w:lvlJc w:val="left"/>
      <w:pPr>
        <w:ind w:left="567" w:hanging="123"/>
      </w:pPr>
      <w:rPr>
        <w:rFonts w:hint="default"/>
      </w:rPr>
    </w:lvl>
    <w:lvl w:ilvl="2" w:tplc="2042DD5C">
      <w:numFmt w:val="bullet"/>
      <w:lvlText w:val="•"/>
      <w:lvlJc w:val="left"/>
      <w:pPr>
        <w:ind w:left="1035" w:hanging="123"/>
      </w:pPr>
      <w:rPr>
        <w:rFonts w:hint="default"/>
      </w:rPr>
    </w:lvl>
    <w:lvl w:ilvl="3" w:tplc="A1EE979C">
      <w:numFmt w:val="bullet"/>
      <w:lvlText w:val="•"/>
      <w:lvlJc w:val="left"/>
      <w:pPr>
        <w:ind w:left="1503" w:hanging="123"/>
      </w:pPr>
      <w:rPr>
        <w:rFonts w:hint="default"/>
      </w:rPr>
    </w:lvl>
    <w:lvl w:ilvl="4" w:tplc="DC86AEEE">
      <w:numFmt w:val="bullet"/>
      <w:lvlText w:val="•"/>
      <w:lvlJc w:val="left"/>
      <w:pPr>
        <w:ind w:left="1971" w:hanging="123"/>
      </w:pPr>
      <w:rPr>
        <w:rFonts w:hint="default"/>
      </w:rPr>
    </w:lvl>
    <w:lvl w:ilvl="5" w:tplc="65F610CE">
      <w:numFmt w:val="bullet"/>
      <w:lvlText w:val="•"/>
      <w:lvlJc w:val="left"/>
      <w:pPr>
        <w:ind w:left="2439" w:hanging="123"/>
      </w:pPr>
      <w:rPr>
        <w:rFonts w:hint="default"/>
      </w:rPr>
    </w:lvl>
    <w:lvl w:ilvl="6" w:tplc="00309B4A">
      <w:numFmt w:val="bullet"/>
      <w:lvlText w:val="•"/>
      <w:lvlJc w:val="left"/>
      <w:pPr>
        <w:ind w:left="2906" w:hanging="123"/>
      </w:pPr>
      <w:rPr>
        <w:rFonts w:hint="default"/>
      </w:rPr>
    </w:lvl>
    <w:lvl w:ilvl="7" w:tplc="CFEAF30E">
      <w:numFmt w:val="bullet"/>
      <w:lvlText w:val="•"/>
      <w:lvlJc w:val="left"/>
      <w:pPr>
        <w:ind w:left="3374" w:hanging="123"/>
      </w:pPr>
      <w:rPr>
        <w:rFonts w:hint="default"/>
      </w:rPr>
    </w:lvl>
    <w:lvl w:ilvl="8" w:tplc="099ADC60">
      <w:numFmt w:val="bullet"/>
      <w:lvlText w:val="•"/>
      <w:lvlJc w:val="left"/>
      <w:pPr>
        <w:ind w:left="3842" w:hanging="123"/>
      </w:pPr>
      <w:rPr>
        <w:rFonts w:hint="default"/>
      </w:rPr>
    </w:lvl>
  </w:abstractNum>
  <w:abstractNum w:abstractNumId="30" w15:restartNumberingAfterBreak="0">
    <w:nsid w:val="7E740759"/>
    <w:multiLevelType w:val="multilevel"/>
    <w:tmpl w:val="30184E54"/>
    <w:lvl w:ilvl="0">
      <w:start w:val="3"/>
      <w:numFmt w:val="decimal"/>
      <w:lvlText w:val="%1"/>
      <w:lvlJc w:val="left"/>
      <w:pPr>
        <w:ind w:left="681" w:hanging="483"/>
      </w:pPr>
      <w:rPr>
        <w:rFonts w:hint="default"/>
      </w:rPr>
    </w:lvl>
    <w:lvl w:ilvl="1">
      <w:start w:val="1"/>
      <w:numFmt w:val="decimal"/>
      <w:lvlText w:val="%1.%2."/>
      <w:lvlJc w:val="left"/>
      <w:pPr>
        <w:ind w:left="681" w:hanging="483"/>
        <w:jc w:val="right"/>
      </w:pPr>
      <w:rPr>
        <w:rFonts w:ascii="Times New Roman" w:eastAsia="Times New Roman" w:hAnsi="Times New Roman" w:cs="Times New Roman" w:hint="default"/>
        <w:spacing w:val="-5"/>
        <w:w w:val="100"/>
        <w:sz w:val="24"/>
        <w:szCs w:val="24"/>
      </w:rPr>
    </w:lvl>
    <w:lvl w:ilvl="2">
      <w:start w:val="1"/>
      <w:numFmt w:val="decimal"/>
      <w:lvlText w:val="%1.%2.%3."/>
      <w:lvlJc w:val="left"/>
      <w:pPr>
        <w:ind w:left="681" w:hanging="663"/>
      </w:pPr>
      <w:rPr>
        <w:rFonts w:ascii="Times New Roman" w:eastAsia="Times New Roman" w:hAnsi="Times New Roman" w:cs="Times New Roman" w:hint="default"/>
        <w:spacing w:val="-4"/>
        <w:w w:val="100"/>
        <w:sz w:val="24"/>
        <w:szCs w:val="24"/>
      </w:rPr>
    </w:lvl>
    <w:lvl w:ilvl="3">
      <w:numFmt w:val="bullet"/>
      <w:lvlText w:val="•"/>
      <w:lvlJc w:val="left"/>
      <w:pPr>
        <w:ind w:left="3555" w:hanging="663"/>
      </w:pPr>
      <w:rPr>
        <w:rFonts w:hint="default"/>
      </w:rPr>
    </w:lvl>
    <w:lvl w:ilvl="4">
      <w:numFmt w:val="bullet"/>
      <w:lvlText w:val="•"/>
      <w:lvlJc w:val="left"/>
      <w:pPr>
        <w:ind w:left="4514" w:hanging="663"/>
      </w:pPr>
      <w:rPr>
        <w:rFonts w:hint="default"/>
      </w:rPr>
    </w:lvl>
    <w:lvl w:ilvl="5">
      <w:numFmt w:val="bullet"/>
      <w:lvlText w:val="•"/>
      <w:lvlJc w:val="left"/>
      <w:pPr>
        <w:ind w:left="5473" w:hanging="663"/>
      </w:pPr>
      <w:rPr>
        <w:rFonts w:hint="default"/>
      </w:rPr>
    </w:lvl>
    <w:lvl w:ilvl="6">
      <w:numFmt w:val="bullet"/>
      <w:lvlText w:val="•"/>
      <w:lvlJc w:val="left"/>
      <w:pPr>
        <w:ind w:left="6431" w:hanging="663"/>
      </w:pPr>
      <w:rPr>
        <w:rFonts w:hint="default"/>
      </w:rPr>
    </w:lvl>
    <w:lvl w:ilvl="7">
      <w:numFmt w:val="bullet"/>
      <w:lvlText w:val="•"/>
      <w:lvlJc w:val="left"/>
      <w:pPr>
        <w:ind w:left="7390" w:hanging="663"/>
      </w:pPr>
      <w:rPr>
        <w:rFonts w:hint="default"/>
      </w:rPr>
    </w:lvl>
    <w:lvl w:ilvl="8">
      <w:numFmt w:val="bullet"/>
      <w:lvlText w:val="•"/>
      <w:lvlJc w:val="left"/>
      <w:pPr>
        <w:ind w:left="8349" w:hanging="663"/>
      </w:pPr>
      <w:rPr>
        <w:rFonts w:hint="default"/>
      </w:rPr>
    </w:lvl>
  </w:abstractNum>
  <w:abstractNum w:abstractNumId="31" w15:restartNumberingAfterBreak="0">
    <w:nsid w:val="7EFA121E"/>
    <w:multiLevelType w:val="hybridMultilevel"/>
    <w:tmpl w:val="8B548776"/>
    <w:lvl w:ilvl="0" w:tplc="25C08BD4">
      <w:numFmt w:val="bullet"/>
      <w:lvlText w:val="o"/>
      <w:lvlJc w:val="left"/>
      <w:pPr>
        <w:ind w:left="681" w:hanging="231"/>
      </w:pPr>
      <w:rPr>
        <w:rFonts w:ascii="Times New Roman" w:eastAsia="Times New Roman" w:hAnsi="Times New Roman" w:cs="Times New Roman" w:hint="default"/>
        <w:spacing w:val="-17"/>
        <w:w w:val="100"/>
        <w:sz w:val="24"/>
        <w:szCs w:val="24"/>
      </w:rPr>
    </w:lvl>
    <w:lvl w:ilvl="1" w:tplc="E69A4946">
      <w:numFmt w:val="bullet"/>
      <w:lvlText w:val="•"/>
      <w:lvlJc w:val="left"/>
      <w:pPr>
        <w:ind w:left="1638" w:hanging="231"/>
      </w:pPr>
      <w:rPr>
        <w:rFonts w:hint="default"/>
      </w:rPr>
    </w:lvl>
    <w:lvl w:ilvl="2" w:tplc="7D2C77D8">
      <w:numFmt w:val="bullet"/>
      <w:lvlText w:val="•"/>
      <w:lvlJc w:val="left"/>
      <w:pPr>
        <w:ind w:left="2597" w:hanging="231"/>
      </w:pPr>
      <w:rPr>
        <w:rFonts w:hint="default"/>
      </w:rPr>
    </w:lvl>
    <w:lvl w:ilvl="3" w:tplc="20FCA3B6">
      <w:numFmt w:val="bullet"/>
      <w:lvlText w:val="•"/>
      <w:lvlJc w:val="left"/>
      <w:pPr>
        <w:ind w:left="3555" w:hanging="231"/>
      </w:pPr>
      <w:rPr>
        <w:rFonts w:hint="default"/>
      </w:rPr>
    </w:lvl>
    <w:lvl w:ilvl="4" w:tplc="02F262FE">
      <w:numFmt w:val="bullet"/>
      <w:lvlText w:val="•"/>
      <w:lvlJc w:val="left"/>
      <w:pPr>
        <w:ind w:left="4514" w:hanging="231"/>
      </w:pPr>
      <w:rPr>
        <w:rFonts w:hint="default"/>
      </w:rPr>
    </w:lvl>
    <w:lvl w:ilvl="5" w:tplc="1BBEA3E8">
      <w:numFmt w:val="bullet"/>
      <w:lvlText w:val="•"/>
      <w:lvlJc w:val="left"/>
      <w:pPr>
        <w:ind w:left="5473" w:hanging="231"/>
      </w:pPr>
      <w:rPr>
        <w:rFonts w:hint="default"/>
      </w:rPr>
    </w:lvl>
    <w:lvl w:ilvl="6" w:tplc="68923704">
      <w:numFmt w:val="bullet"/>
      <w:lvlText w:val="•"/>
      <w:lvlJc w:val="left"/>
      <w:pPr>
        <w:ind w:left="6431" w:hanging="231"/>
      </w:pPr>
      <w:rPr>
        <w:rFonts w:hint="default"/>
      </w:rPr>
    </w:lvl>
    <w:lvl w:ilvl="7" w:tplc="05749C74">
      <w:numFmt w:val="bullet"/>
      <w:lvlText w:val="•"/>
      <w:lvlJc w:val="left"/>
      <w:pPr>
        <w:ind w:left="7390" w:hanging="231"/>
      </w:pPr>
      <w:rPr>
        <w:rFonts w:hint="default"/>
      </w:rPr>
    </w:lvl>
    <w:lvl w:ilvl="8" w:tplc="7892E1E0">
      <w:numFmt w:val="bullet"/>
      <w:lvlText w:val="•"/>
      <w:lvlJc w:val="left"/>
      <w:pPr>
        <w:ind w:left="8349" w:hanging="231"/>
      </w:pPr>
      <w:rPr>
        <w:rFonts w:hint="default"/>
      </w:rPr>
    </w:lvl>
  </w:abstractNum>
  <w:num w:numId="1">
    <w:abstractNumId w:val="14"/>
  </w:num>
  <w:num w:numId="2">
    <w:abstractNumId w:val="15"/>
  </w:num>
  <w:num w:numId="3">
    <w:abstractNumId w:val="18"/>
  </w:num>
  <w:num w:numId="4">
    <w:abstractNumId w:val="26"/>
  </w:num>
  <w:num w:numId="5">
    <w:abstractNumId w:val="1"/>
  </w:num>
  <w:num w:numId="6">
    <w:abstractNumId w:val="20"/>
  </w:num>
  <w:num w:numId="7">
    <w:abstractNumId w:val="10"/>
  </w:num>
  <w:num w:numId="8">
    <w:abstractNumId w:val="3"/>
  </w:num>
  <w:num w:numId="9">
    <w:abstractNumId w:val="4"/>
  </w:num>
  <w:num w:numId="10">
    <w:abstractNumId w:val="13"/>
  </w:num>
  <w:num w:numId="11">
    <w:abstractNumId w:val="2"/>
  </w:num>
  <w:num w:numId="12">
    <w:abstractNumId w:val="16"/>
  </w:num>
  <w:num w:numId="13">
    <w:abstractNumId w:val="29"/>
  </w:num>
  <w:num w:numId="14">
    <w:abstractNumId w:val="22"/>
  </w:num>
  <w:num w:numId="15">
    <w:abstractNumId w:val="8"/>
  </w:num>
  <w:num w:numId="16">
    <w:abstractNumId w:val="28"/>
  </w:num>
  <w:num w:numId="17">
    <w:abstractNumId w:val="12"/>
  </w:num>
  <w:num w:numId="18">
    <w:abstractNumId w:val="6"/>
  </w:num>
  <w:num w:numId="19">
    <w:abstractNumId w:val="31"/>
  </w:num>
  <w:num w:numId="20">
    <w:abstractNumId w:val="25"/>
  </w:num>
  <w:num w:numId="21">
    <w:abstractNumId w:val="24"/>
  </w:num>
  <w:num w:numId="22">
    <w:abstractNumId w:val="19"/>
  </w:num>
  <w:num w:numId="23">
    <w:abstractNumId w:val="17"/>
  </w:num>
  <w:num w:numId="24">
    <w:abstractNumId w:val="30"/>
  </w:num>
  <w:num w:numId="25">
    <w:abstractNumId w:val="0"/>
  </w:num>
  <w:num w:numId="26">
    <w:abstractNumId w:val="27"/>
  </w:num>
  <w:num w:numId="27">
    <w:abstractNumId w:val="9"/>
  </w:num>
  <w:num w:numId="28">
    <w:abstractNumId w:val="11"/>
  </w:num>
  <w:num w:numId="29">
    <w:abstractNumId w:val="23"/>
  </w:num>
  <w:num w:numId="30">
    <w:abstractNumId w:val="21"/>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94B12"/>
    <w:rsid w:val="00010748"/>
    <w:rsid w:val="0003099E"/>
    <w:rsid w:val="00082517"/>
    <w:rsid w:val="0041710E"/>
    <w:rsid w:val="00494B12"/>
    <w:rsid w:val="00627F21"/>
    <w:rsid w:val="006B090D"/>
    <w:rsid w:val="006F6C3A"/>
    <w:rsid w:val="008246DC"/>
    <w:rsid w:val="0083167D"/>
    <w:rsid w:val="0089285C"/>
    <w:rsid w:val="009563BA"/>
    <w:rsid w:val="00B36711"/>
    <w:rsid w:val="00C03F40"/>
    <w:rsid w:val="00C87ADB"/>
    <w:rsid w:val="00D077EB"/>
    <w:rsid w:val="00D5652B"/>
    <w:rsid w:val="00DE12B3"/>
    <w:rsid w:val="00E45946"/>
    <w:rsid w:val="00EB6BDB"/>
    <w:rsid w:val="00F07FFD"/>
    <w:rsid w:val="00FA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Line 3"/>
        <o:r id="V:Rule2" type="connector" idref="#Line 5"/>
        <o:r id="V:Rule3" type="connector" idref="#Line 7"/>
      </o:rules>
    </o:shapelayout>
  </w:shapeDefaults>
  <w:decimalSymbol w:val=","/>
  <w:listSeparator w:val=";"/>
  <w14:docId w14:val="2E9BD0C6"/>
  <w15:docId w15:val="{75CB1330-F37F-42C8-817E-D248502D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681" w:right="226" w:firstLine="56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681" w:right="223" w:firstLine="566"/>
      <w:jc w:val="both"/>
    </w:pPr>
  </w:style>
  <w:style w:type="paragraph" w:customStyle="1" w:styleId="TableParagraph">
    <w:name w:val="Table Paragraph"/>
    <w:basedOn w:val="a"/>
    <w:uiPriority w:val="1"/>
    <w:qFormat/>
  </w:style>
  <w:style w:type="character" w:styleId="a6">
    <w:name w:val="Hyperlink"/>
    <w:basedOn w:val="a0"/>
    <w:uiPriority w:val="99"/>
    <w:unhideWhenUsed/>
    <w:rsid w:val="00FA3097"/>
    <w:rPr>
      <w:color w:val="0000FF" w:themeColor="hyperlink"/>
      <w:u w:val="single"/>
    </w:rPr>
  </w:style>
  <w:style w:type="character" w:styleId="a7">
    <w:name w:val="Unresolved Mention"/>
    <w:basedOn w:val="a0"/>
    <w:uiPriority w:val="99"/>
    <w:semiHidden/>
    <w:unhideWhenUsed/>
    <w:rsid w:val="00FA3097"/>
    <w:rPr>
      <w:color w:val="605E5C"/>
      <w:shd w:val="clear" w:color="auto" w:fill="E1DFDD"/>
    </w:rPr>
  </w:style>
  <w:style w:type="paragraph" w:styleId="a8">
    <w:name w:val="header"/>
    <w:basedOn w:val="a"/>
    <w:link w:val="a9"/>
    <w:uiPriority w:val="99"/>
    <w:unhideWhenUsed/>
    <w:rsid w:val="0041710E"/>
    <w:pPr>
      <w:tabs>
        <w:tab w:val="center" w:pos="4677"/>
        <w:tab w:val="right" w:pos="9355"/>
      </w:tabs>
    </w:pPr>
  </w:style>
  <w:style w:type="character" w:customStyle="1" w:styleId="a9">
    <w:name w:val="Верхний колонтитул Знак"/>
    <w:basedOn w:val="a0"/>
    <w:link w:val="a8"/>
    <w:uiPriority w:val="99"/>
    <w:rsid w:val="0041710E"/>
    <w:rPr>
      <w:rFonts w:ascii="Times New Roman" w:eastAsia="Times New Roman" w:hAnsi="Times New Roman" w:cs="Times New Roman"/>
    </w:rPr>
  </w:style>
  <w:style w:type="paragraph" w:styleId="aa">
    <w:name w:val="footer"/>
    <w:basedOn w:val="a"/>
    <w:link w:val="ab"/>
    <w:uiPriority w:val="99"/>
    <w:unhideWhenUsed/>
    <w:rsid w:val="0041710E"/>
    <w:pPr>
      <w:tabs>
        <w:tab w:val="center" w:pos="4677"/>
        <w:tab w:val="right" w:pos="9355"/>
      </w:tabs>
    </w:pPr>
  </w:style>
  <w:style w:type="character" w:customStyle="1" w:styleId="ab">
    <w:name w:val="Нижний колонтитул Знак"/>
    <w:basedOn w:val="a0"/>
    <w:link w:val="aa"/>
    <w:uiPriority w:val="99"/>
    <w:rsid w:val="0041710E"/>
    <w:rPr>
      <w:rFonts w:ascii="Times New Roman" w:eastAsia="Times New Roman" w:hAnsi="Times New Roman" w:cs="Times New Roman"/>
    </w:rPr>
  </w:style>
  <w:style w:type="character" w:customStyle="1" w:styleId="a4">
    <w:name w:val="Основной текст Знак"/>
    <w:basedOn w:val="a0"/>
    <w:link w:val="a3"/>
    <w:uiPriority w:val="1"/>
    <w:rsid w:val="006B09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22</Pages>
  <Words>7980</Words>
  <Characters>45488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Microsoft Word -  53;0&lt;5=B  ?@87=0=8O ;8F :20;8D8F8@&gt;20==K&lt;8 8=25AB&gt;@&gt;&lt;8 &gt;B 01 &gt;:BO1@O 2021.doc</vt:lpstr>
    </vt:vector>
  </TitlesOfParts>
  <Company/>
  <LinksUpToDate>false</LinksUpToDate>
  <CharactersWithSpaces>53362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53;0&lt;5=B  ?@87=0=8O ;8F :20;8D8F8@&gt;20==K&lt;8 8=25AB&gt;@&gt;&lt;8 &gt;B 01 &gt;:BO1@O 2021.doc</dc:title>
  <dc:creator>Vahan Grigoryan</dc:creator>
  <cp:lastModifiedBy>Anpilogov Misha</cp:lastModifiedBy>
  <cp:revision>13</cp:revision>
  <dcterms:created xsi:type="dcterms:W3CDTF">2021-10-05T14:58:00Z</dcterms:created>
  <dcterms:modified xsi:type="dcterms:W3CDTF">2021-10-13T11:18:00Z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LastSaved">
    <vt:filetime>2021-10-05T00:00:00Z</vt:filetime>
  </property>
</Properties>
</file>