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0E1D7" w14:textId="6644DD8E" w:rsidR="00901A7D" w:rsidRPr="00901A7D" w:rsidRDefault="00901A7D" w:rsidP="007879BB">
      <w:pPr>
        <w:tabs>
          <w:tab w:val="left" w:pos="3261"/>
        </w:tabs>
        <w:autoSpaceDE w:val="0"/>
        <w:autoSpaceDN w:val="0"/>
        <w:adjustRightInd w:val="0"/>
        <w:ind w:right="101" w:firstLine="567"/>
        <w:jc w:val="both"/>
        <w:rPr>
          <w:color w:val="000000"/>
          <w:sz w:val="20"/>
        </w:rPr>
      </w:pPr>
    </w:p>
    <w:p w14:paraId="3414E8D0" w14:textId="77777777" w:rsidR="00D066C2" w:rsidRDefault="00D066C2" w:rsidP="00D066C2">
      <w:pPr>
        <w:pStyle w:val="af3"/>
        <w:jc w:val="center"/>
        <w:rPr>
          <w:b/>
        </w:rPr>
      </w:pPr>
      <w:r w:rsidRPr="00AB2DB4">
        <w:rPr>
          <w:b/>
        </w:rPr>
        <w:t xml:space="preserve">Сообщение об обнаружении (выявлении) неточных, неполных </w:t>
      </w:r>
    </w:p>
    <w:p w14:paraId="343BF608" w14:textId="6F1C8486" w:rsidR="00D066C2" w:rsidRPr="00AB2DB4" w:rsidRDefault="00D066C2" w:rsidP="00D066C2">
      <w:pPr>
        <w:pStyle w:val="af3"/>
        <w:jc w:val="center"/>
        <w:rPr>
          <w:b/>
        </w:rPr>
      </w:pPr>
      <w:r w:rsidRPr="00AB2DB4">
        <w:rPr>
          <w:b/>
        </w:rPr>
        <w:t>и (или) недостоверных сведений в раскрываемой информации.</w:t>
      </w:r>
    </w:p>
    <w:p w14:paraId="7B5A5AC8" w14:textId="77777777" w:rsidR="00D066C2" w:rsidRPr="00C25956" w:rsidRDefault="00D066C2" w:rsidP="00D066C2">
      <w:pPr>
        <w:pStyle w:val="af3"/>
      </w:pPr>
      <w:r w:rsidRPr="00C25956">
        <w:t xml:space="preserve"> </w:t>
      </w:r>
    </w:p>
    <w:p w14:paraId="5459AE9B" w14:textId="6ED6D0E8" w:rsidR="00D066C2" w:rsidRPr="006C3706" w:rsidRDefault="00D066C2" w:rsidP="006C3706">
      <w:pPr>
        <w:pStyle w:val="ConsPlusNormal"/>
        <w:jc w:val="both"/>
        <w:rPr>
          <w:b/>
          <w:highlight w:val="cyan"/>
          <w:u w:val="single"/>
        </w:rPr>
      </w:pPr>
      <w:proofErr w:type="gramStart"/>
      <w:r w:rsidRPr="00D9650C">
        <w:t>Общество  с</w:t>
      </w:r>
      <w:proofErr w:type="gramEnd"/>
      <w:r w:rsidRPr="00D9650C">
        <w:t xml:space="preserve">  ограниченной  ответственностью  Управляющая  компания  «Резерв Эссет Менеджмент» (лицензия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за № 21-000-1-00700 выдана  Банком  России  18.02.2010 г.  </w:t>
      </w:r>
      <w:r w:rsidR="006C3706" w:rsidRPr="00D9650C">
        <w:t>без ограничения срока действия), размещает настоящее</w:t>
      </w:r>
      <w:r w:rsidRPr="00D9650C">
        <w:t xml:space="preserve"> </w:t>
      </w:r>
      <w:r w:rsidR="006C3706" w:rsidRPr="00D9650C">
        <w:t xml:space="preserve">Сообщение в связи с изменением (корректировкой) </w:t>
      </w:r>
      <w:r w:rsidR="006C3706">
        <w:t xml:space="preserve">Ключевого информационного документа </w:t>
      </w:r>
      <w:r w:rsidR="006C3706" w:rsidRPr="006C3706">
        <w:t>о паевом инвестиционном фонде</w:t>
      </w:r>
      <w:r w:rsidR="006C3706">
        <w:t xml:space="preserve"> п</w:t>
      </w:r>
      <w:r w:rsidRPr="00D9650C">
        <w:t xml:space="preserve">о состоянию на </w:t>
      </w:r>
      <w:r w:rsidR="00EE411B">
        <w:t>31</w:t>
      </w:r>
      <w:r w:rsidRPr="00D9650C">
        <w:t>.</w:t>
      </w:r>
      <w:r w:rsidR="00EE411B">
        <w:t>10</w:t>
      </w:r>
      <w:r w:rsidRPr="00D9650C">
        <w:t>.202</w:t>
      </w:r>
      <w:r w:rsidR="00EE411B">
        <w:t xml:space="preserve">4 </w:t>
      </w:r>
      <w:r w:rsidRPr="00D9650C">
        <w:t xml:space="preserve">г. </w:t>
      </w:r>
    </w:p>
    <w:p w14:paraId="0F8C4535" w14:textId="77777777" w:rsidR="00D066C2" w:rsidRPr="00D9650C" w:rsidRDefault="00D066C2" w:rsidP="00D066C2">
      <w:pPr>
        <w:pStyle w:val="af3"/>
      </w:pPr>
      <w:r w:rsidRPr="00D9650C">
        <w:t xml:space="preserve"> </w:t>
      </w:r>
    </w:p>
    <w:p w14:paraId="1347AE04" w14:textId="77777777" w:rsidR="00D066C2" w:rsidRPr="00D9650C" w:rsidRDefault="00D066C2" w:rsidP="00E9048A">
      <w:pPr>
        <w:pStyle w:val="af3"/>
        <w:jc w:val="both"/>
      </w:pPr>
      <w:r w:rsidRPr="00D9650C">
        <w:t xml:space="preserve">Ссылка на ранее размещенную информацию, которая изменяется (корректируется): </w:t>
      </w:r>
    </w:p>
    <w:p w14:paraId="58C458BD" w14:textId="4625CCB0" w:rsidR="00E9048A" w:rsidRDefault="006C3706" w:rsidP="00E9048A">
      <w:pPr>
        <w:pStyle w:val="af3"/>
        <w:jc w:val="both"/>
      </w:pPr>
      <w:r>
        <w:t>Ключево</w:t>
      </w:r>
      <w:r>
        <w:t>й</w:t>
      </w:r>
      <w:r>
        <w:t xml:space="preserve"> информационн</w:t>
      </w:r>
      <w:r>
        <w:t>ый</w:t>
      </w:r>
      <w:r>
        <w:t xml:space="preserve"> документ</w:t>
      </w:r>
      <w:r>
        <w:t xml:space="preserve"> по состоянию</w:t>
      </w:r>
      <w:r w:rsidR="00E9048A" w:rsidRPr="00E9048A">
        <w:t xml:space="preserve"> на 31.10.2024</w:t>
      </w:r>
      <w:r w:rsidR="00E9048A" w:rsidRPr="00D9650C">
        <w:t xml:space="preserve"> </w:t>
      </w:r>
      <w:r w:rsidR="00EE411B" w:rsidRPr="00D9650C">
        <w:t>(дата раскрытия информации -</w:t>
      </w:r>
      <w:r w:rsidR="00D066C2" w:rsidRPr="00D9650C">
        <w:t xml:space="preserve"> </w:t>
      </w:r>
      <w:r>
        <w:t>06</w:t>
      </w:r>
      <w:r w:rsidR="00D066C2" w:rsidRPr="00D9650C">
        <w:t>.</w:t>
      </w:r>
      <w:r w:rsidR="00EE411B">
        <w:t>11</w:t>
      </w:r>
      <w:r w:rsidR="00D066C2" w:rsidRPr="00D9650C">
        <w:t>.202</w:t>
      </w:r>
      <w:r w:rsidR="00EE411B">
        <w:t xml:space="preserve">4 </w:t>
      </w:r>
      <w:r w:rsidR="00D066C2" w:rsidRPr="00D9650C">
        <w:t xml:space="preserve">г.) </w:t>
      </w:r>
    </w:p>
    <w:p w14:paraId="10599D83" w14:textId="3AB3DDD6" w:rsidR="00EB61E6" w:rsidRDefault="003C7EA2" w:rsidP="00D066C2">
      <w:pPr>
        <w:pStyle w:val="af3"/>
      </w:pPr>
      <w:hyperlink r:id="rId7" w:history="1">
        <w:r w:rsidRPr="003973F8">
          <w:rPr>
            <w:rStyle w:val="aa"/>
          </w:rPr>
          <w:t>http://reserv-am.ru/docume</w:t>
        </w:r>
        <w:r w:rsidRPr="003973F8">
          <w:rPr>
            <w:rStyle w:val="aa"/>
          </w:rPr>
          <w:t>n</w:t>
        </w:r>
        <w:r w:rsidRPr="003973F8">
          <w:rPr>
            <w:rStyle w:val="aa"/>
          </w:rPr>
          <w:t>ts/011_2_КИ</w:t>
        </w:r>
        <w:r w:rsidRPr="003973F8">
          <w:rPr>
            <w:rStyle w:val="aa"/>
          </w:rPr>
          <w:t>Д</w:t>
        </w:r>
        <w:r w:rsidRPr="003973F8">
          <w:rPr>
            <w:rStyle w:val="aa"/>
          </w:rPr>
          <w:t>__2024__ноябрь.pdf</w:t>
        </w:r>
      </w:hyperlink>
    </w:p>
    <w:p w14:paraId="590FEA7E" w14:textId="2ED4F688" w:rsidR="003C7EA2" w:rsidRDefault="003C7EA2" w:rsidP="00D066C2">
      <w:pPr>
        <w:pStyle w:val="af3"/>
      </w:pPr>
    </w:p>
    <w:p w14:paraId="3B029B0B" w14:textId="77777777" w:rsidR="003C7EA2" w:rsidRPr="00D9650C" w:rsidRDefault="003C7EA2" w:rsidP="00D066C2">
      <w:pPr>
        <w:pStyle w:val="af3"/>
      </w:pPr>
    </w:p>
    <w:p w14:paraId="2A27425C" w14:textId="77777777" w:rsidR="00D066C2" w:rsidRPr="00D9650C" w:rsidRDefault="00D066C2" w:rsidP="00D066C2">
      <w:pPr>
        <w:pStyle w:val="af3"/>
      </w:pPr>
      <w:r w:rsidRPr="00D9650C">
        <w:t xml:space="preserve">Ссылка на измененную (скорректированную) информацию: </w:t>
      </w:r>
    </w:p>
    <w:p w14:paraId="0429874F" w14:textId="75792137" w:rsidR="006C3706" w:rsidRDefault="006C3706" w:rsidP="006C3706">
      <w:pPr>
        <w:pStyle w:val="af3"/>
        <w:jc w:val="both"/>
      </w:pPr>
      <w:r>
        <w:t>Ключевой информационный документ по состоянию</w:t>
      </w:r>
      <w:r w:rsidRPr="00E9048A">
        <w:t xml:space="preserve"> на 31.10.2024</w:t>
      </w:r>
      <w:r>
        <w:t xml:space="preserve"> </w:t>
      </w:r>
      <w:r w:rsidRPr="00D9650C">
        <w:t>(скорректированн</w:t>
      </w:r>
      <w:r>
        <w:t>ый</w:t>
      </w:r>
      <w:r w:rsidRPr="00D9650C">
        <w:t xml:space="preserve">) (дата раскрытия информации - </w:t>
      </w:r>
      <w:r>
        <w:t>0</w:t>
      </w:r>
      <w:r>
        <w:t>5</w:t>
      </w:r>
      <w:r w:rsidRPr="00D9650C">
        <w:t>.</w:t>
      </w:r>
      <w:r>
        <w:t>1</w:t>
      </w:r>
      <w:r>
        <w:t>2</w:t>
      </w:r>
      <w:r w:rsidRPr="00D9650C">
        <w:t>.202</w:t>
      </w:r>
      <w:r>
        <w:t xml:space="preserve">4 </w:t>
      </w:r>
      <w:r w:rsidRPr="00D9650C">
        <w:t xml:space="preserve">г.) </w:t>
      </w:r>
    </w:p>
    <w:p w14:paraId="7E07068D" w14:textId="4EEEB3C6" w:rsidR="008F6E3A" w:rsidRPr="00D9650C" w:rsidRDefault="003C7EA2" w:rsidP="006C3706">
      <w:pPr>
        <w:pStyle w:val="af3"/>
      </w:pPr>
      <w:hyperlink r:id="rId8" w:history="1">
        <w:r w:rsidRPr="003C7EA2">
          <w:rPr>
            <w:rStyle w:val="aa"/>
          </w:rPr>
          <w:t>http://reserv-am.ru/documents/КИД_31</w:t>
        </w:r>
        <w:r w:rsidRPr="003C7EA2">
          <w:rPr>
            <w:rStyle w:val="aa"/>
          </w:rPr>
          <w:t>.</w:t>
        </w:r>
        <w:r w:rsidRPr="003C7EA2">
          <w:rPr>
            <w:rStyle w:val="aa"/>
          </w:rPr>
          <w:t>10.2024_скорректированный.pdf</w:t>
        </w:r>
      </w:hyperlink>
      <w:hyperlink r:id="rId9" w:history="1">
        <w:r w:rsidR="006C3706">
          <w:rPr>
            <w:rStyle w:val="aa"/>
          </w:rPr>
          <w:br/>
        </w:r>
      </w:hyperlink>
    </w:p>
    <w:p w14:paraId="20CDDBA6" w14:textId="77777777" w:rsidR="008F6E3A" w:rsidRPr="00D9650C" w:rsidRDefault="008F6E3A" w:rsidP="00D066C2">
      <w:pPr>
        <w:pStyle w:val="af3"/>
      </w:pPr>
    </w:p>
    <w:p w14:paraId="151C61DB" w14:textId="10845393" w:rsidR="00D066C2" w:rsidRPr="00D9650C" w:rsidRDefault="00D066C2" w:rsidP="00D066C2">
      <w:pPr>
        <w:pStyle w:val="af3"/>
      </w:pPr>
      <w:r w:rsidRPr="00D9650C">
        <w:t xml:space="preserve">Описание внесенных изменений (корректировок) в ранее размещенную информацию: </w:t>
      </w:r>
    </w:p>
    <w:p w14:paraId="20D9D0DA" w14:textId="09BB5571" w:rsidR="00D066C2" w:rsidRPr="00D9650C" w:rsidRDefault="003C7EA2" w:rsidP="004472AC">
      <w:pPr>
        <w:pStyle w:val="af3"/>
        <w:jc w:val="both"/>
      </w:pPr>
      <w:r>
        <w:t>в</w:t>
      </w:r>
      <w:r w:rsidR="00EE411B" w:rsidRPr="00D9650C">
        <w:t xml:space="preserve"> </w:t>
      </w:r>
      <w:r w:rsidR="006C3706">
        <w:t>Ключево</w:t>
      </w:r>
      <w:r w:rsidR="006C3706">
        <w:t>м</w:t>
      </w:r>
      <w:r w:rsidR="006C3706">
        <w:t xml:space="preserve"> информационно</w:t>
      </w:r>
      <w:r w:rsidR="006C3706">
        <w:t>м</w:t>
      </w:r>
      <w:r w:rsidR="006C3706">
        <w:t xml:space="preserve"> документ</w:t>
      </w:r>
      <w:r w:rsidR="006C3706">
        <w:t>е</w:t>
      </w:r>
      <w:r w:rsidR="006C3706">
        <w:t xml:space="preserve"> </w:t>
      </w:r>
      <w:r w:rsidR="006C3706" w:rsidRPr="006C3706">
        <w:t>о паевом инвестиционном фонде</w:t>
      </w:r>
      <w:r w:rsidR="006C3706">
        <w:t xml:space="preserve"> п</w:t>
      </w:r>
      <w:r w:rsidR="006C3706" w:rsidRPr="00D9650C">
        <w:t xml:space="preserve">о состоянию на </w:t>
      </w:r>
      <w:r w:rsidR="006C3706">
        <w:t>31</w:t>
      </w:r>
      <w:r w:rsidR="006C3706" w:rsidRPr="00D9650C">
        <w:t>.</w:t>
      </w:r>
      <w:r w:rsidR="006C3706">
        <w:t>10</w:t>
      </w:r>
      <w:r w:rsidR="006C3706" w:rsidRPr="00D9650C">
        <w:t>.202</w:t>
      </w:r>
      <w:r w:rsidR="006C3706">
        <w:t xml:space="preserve">4 </w:t>
      </w:r>
      <w:r w:rsidR="006C3706" w:rsidRPr="00D9650C">
        <w:t xml:space="preserve">г. </w:t>
      </w:r>
      <w:r w:rsidR="004472AC" w:rsidRPr="00D9650C">
        <w:t>скорректирован</w:t>
      </w:r>
      <w:r w:rsidR="004472AC">
        <w:t>ы данные</w:t>
      </w:r>
      <w:r w:rsidR="006C3706">
        <w:t>:</w:t>
      </w:r>
      <w:r w:rsidR="00D066C2" w:rsidRPr="00D9650C">
        <w:t xml:space="preserve"> </w:t>
      </w:r>
      <w:r w:rsidR="006C3706">
        <w:t xml:space="preserve">пункт 3 и пункт 4 раздела </w:t>
      </w:r>
      <w:r>
        <w:t>3; раздел 5: табличные данные – отклонение доходности от индекса потребительских цен; пункт 1 и пункт 2 раздела 5.</w:t>
      </w:r>
    </w:p>
    <w:p w14:paraId="2280E810" w14:textId="77777777" w:rsidR="00F51CFE" w:rsidRPr="00D9650C" w:rsidRDefault="00F51CFE" w:rsidP="00D066C2">
      <w:pPr>
        <w:pStyle w:val="af3"/>
      </w:pPr>
    </w:p>
    <w:p w14:paraId="5F2DFE2E" w14:textId="636EEDA6" w:rsidR="00D066C2" w:rsidRPr="00D9650C" w:rsidRDefault="00EE411B" w:rsidP="00D066C2">
      <w:pPr>
        <w:pStyle w:val="af3"/>
      </w:pPr>
      <w:r>
        <w:t>05</w:t>
      </w:r>
      <w:r w:rsidR="00D066C2" w:rsidRPr="00D9650C">
        <w:t>.</w:t>
      </w:r>
      <w:r>
        <w:t>12</w:t>
      </w:r>
      <w:r w:rsidR="00D066C2" w:rsidRPr="00D9650C">
        <w:t>.202</w:t>
      </w:r>
      <w:r>
        <w:t>4 г.</w:t>
      </w:r>
    </w:p>
    <w:p w14:paraId="027D1364" w14:textId="77777777" w:rsidR="00D066C2" w:rsidRDefault="00D066C2" w:rsidP="00D066C2">
      <w:pPr>
        <w:pStyle w:val="af3"/>
      </w:pPr>
    </w:p>
    <w:p w14:paraId="135D8D4B" w14:textId="77777777" w:rsidR="00D066C2" w:rsidRDefault="00D066C2" w:rsidP="00D066C2">
      <w:pPr>
        <w:pStyle w:val="af3"/>
      </w:pPr>
    </w:p>
    <w:p w14:paraId="4C87D59D" w14:textId="2E973E2E" w:rsidR="00080B96" w:rsidRPr="008207E8" w:rsidRDefault="008207E8" w:rsidP="008207E8">
      <w:pPr>
        <w:pStyle w:val="af3"/>
        <w:rPr>
          <w:lang w:eastAsia="en-US" w:bidi="en-US"/>
        </w:rPr>
      </w:pPr>
      <w:r>
        <w:rPr>
          <w:lang w:eastAsia="en-US" w:bidi="en-US"/>
        </w:rPr>
        <w:t xml:space="preserve"> </w:t>
      </w:r>
    </w:p>
    <w:sectPr w:rsidR="00080B96" w:rsidRPr="008207E8" w:rsidSect="00F96A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49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0C9A2" w14:textId="77777777" w:rsidR="00745BC3" w:rsidRDefault="00745BC3" w:rsidP="00745BC3">
      <w:r>
        <w:separator/>
      </w:r>
    </w:p>
  </w:endnote>
  <w:endnote w:type="continuationSeparator" w:id="0">
    <w:p w14:paraId="04B96081" w14:textId="77777777" w:rsidR="00745BC3" w:rsidRDefault="00745BC3" w:rsidP="0074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80FF" w14:textId="77777777" w:rsidR="00BB036A" w:rsidRDefault="00BB036A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0153" w14:textId="77777777" w:rsidR="00BB036A" w:rsidRDefault="00BB036A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3B70" w14:textId="77777777" w:rsidR="00BB036A" w:rsidRDefault="00BB036A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E431E" w14:textId="77777777" w:rsidR="00745BC3" w:rsidRDefault="00745BC3" w:rsidP="00745BC3">
      <w:r>
        <w:separator/>
      </w:r>
    </w:p>
  </w:footnote>
  <w:footnote w:type="continuationSeparator" w:id="0">
    <w:p w14:paraId="5BB81F87" w14:textId="77777777" w:rsidR="00745BC3" w:rsidRDefault="00745BC3" w:rsidP="00745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A2D9F" w14:textId="77777777" w:rsidR="00BB036A" w:rsidRDefault="00BB036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B23F" w14:textId="77777777" w:rsidR="00BB036A" w:rsidRDefault="00BB036A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C0A4E" w14:textId="77777777" w:rsidR="00080B96" w:rsidRPr="00C0159A" w:rsidRDefault="00080B96" w:rsidP="00080B96">
    <w:pPr>
      <w:pStyle w:val="ConsNonformat"/>
      <w:widowControl/>
      <w:jc w:val="center"/>
      <w:rPr>
        <w:rFonts w:ascii="Times New Roman" w:hAnsi="Times New Roman" w:cs="Times New Roman"/>
        <w:sz w:val="36"/>
        <w:szCs w:val="36"/>
      </w:rPr>
    </w:pPr>
    <w:r w:rsidRPr="00C0159A">
      <w:rPr>
        <w:rFonts w:ascii="Times New Roman" w:hAnsi="Times New Roman" w:cs="Times New Roman"/>
        <w:sz w:val="36"/>
        <w:szCs w:val="36"/>
      </w:rPr>
      <w:t xml:space="preserve">Общество с ограниченной ответственностью </w:t>
    </w:r>
  </w:p>
  <w:p w14:paraId="37B41D31" w14:textId="77777777" w:rsidR="00080B96" w:rsidRPr="00C0159A" w:rsidRDefault="00080B96" w:rsidP="00080B96">
    <w:pPr>
      <w:pStyle w:val="ConsNonformat"/>
      <w:widowControl/>
      <w:jc w:val="center"/>
      <w:rPr>
        <w:rFonts w:ascii="Times New Roman" w:hAnsi="Times New Roman" w:cs="Times New Roman"/>
        <w:sz w:val="48"/>
      </w:rPr>
    </w:pPr>
    <w:r w:rsidRPr="00C0159A">
      <w:rPr>
        <w:rFonts w:ascii="Times New Roman" w:hAnsi="Times New Roman" w:cs="Times New Roman"/>
        <w:sz w:val="36"/>
        <w:szCs w:val="36"/>
      </w:rPr>
      <w:t>Управляющая компания «Резерв Эссет Менеджмент»</w:t>
    </w:r>
  </w:p>
  <w:p w14:paraId="13D0A5E3" w14:textId="77777777" w:rsidR="00080B96" w:rsidRPr="00C0159A" w:rsidRDefault="00080B96" w:rsidP="00080B96">
    <w:pPr>
      <w:pStyle w:val="ConsNonformat"/>
      <w:widowControl/>
      <w:spacing w:line="120" w:lineRule="auto"/>
      <w:rPr>
        <w:rFonts w:ascii="Times New Roman" w:hAnsi="Times New Roman" w:cs="Times New Roman"/>
        <w:sz w:val="22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234BA161" wp14:editId="277AC9C0">
              <wp:simplePos x="0" y="0"/>
              <wp:positionH relativeFrom="column">
                <wp:posOffset>-287655</wp:posOffset>
              </wp:positionH>
              <wp:positionV relativeFrom="paragraph">
                <wp:posOffset>45719</wp:posOffset>
              </wp:positionV>
              <wp:extent cx="6697345" cy="0"/>
              <wp:effectExtent l="0" t="19050" r="46355" b="38100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734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0461DBBD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2.65pt,3.6pt" to="504.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1+vAEAAFoDAAAOAAAAZHJzL2Uyb0RvYy54bWysU8Fu2zAMvQ/YPwi6L066Jd2MOD2k6y7d&#10;FqDZBzCSbAuVREFUYufvJ6lOWmy3YT4QlEg+Pz5S67vRGnZSgTS6hi9mc86UEyi16xr+a//w4TNn&#10;FMFJMOhUw8+K+N3m/bv14Gt1gz0aqQJLII7qwTe8j9HXVUWiVxZohl65FGwxWIjpGLpKBhgSujXV&#10;zXy+qgYM0gcUiijd3r8E+abgt60S8WfbkorMNDxxi8WGYg/ZVps11F0A32sx0YB/YGFBu/TTK9Q9&#10;RGDHoP+CsloEJGzjTKCtsG21UKWH1M1i/kc3Tz14VXpJ4pC/ykT/D1b8OG3dLmTqYnRP/hHFMzGH&#10;2x5cpwqB/dmnwS2yVNXgqb6W5AP5XWCH4TvKlAPHiEWFsQ02Q6b+2FjEPl/FVmNkIl2uVl9uP35a&#10;ciYusQrqS6EPFL8ptCw7DTfaZR2ghtMjxUwE6ktKvnb4oI0pszSODQ1f3i6WadzCetnwmGb7vO+n&#10;CREaLXN6LqTQHbYmsBPk/Shf6TNF3qYFPDpZ4HsF8uvkR9DmxU90jJvkyYrk9aP6gPK8CxfZ0gAL&#10;72nZ8oa8PZfq1yex+Q0AAP//AwBQSwMEFAAGAAgAAAAhAPhldCjbAAAACAEAAA8AAABkcnMvZG93&#10;bnJldi54bWxMj8FuwjAQRO+V+AdrkXoDGwhtSOMgBOoHNPTQo4mXJKq9jmwDab++ppf2ODujmbfl&#10;drSGXdGH3pGExVwAQ2qc7qmV8H58neXAQlSklXGEEr4wwLaaPJSq0O5Gb3itY8tSCYVCSehiHArO&#10;Q9OhVWHuBqTknZ23KibpW669uqVya/hSiCduVU9poVMD7jtsPuuLlVA7YQ7jbmXq7zz7OLgmH/w6&#10;SPk4HXcvwCKO8S8Md/yEDlViOrkL6cCMhFm2XqWohOclsLsvxCYDdvo98Krk/x+ofgAAAP//AwBQ&#10;SwECLQAUAAYACAAAACEAtoM4kv4AAADhAQAAEwAAAAAAAAAAAAAAAAAAAAAAW0NvbnRlbnRfVHlw&#10;ZXNdLnhtbFBLAQItABQABgAIAAAAIQA4/SH/1gAAAJQBAAALAAAAAAAAAAAAAAAAAC8BAABfcmVs&#10;cy8ucmVsc1BLAQItABQABgAIAAAAIQAXVw1+vAEAAFoDAAAOAAAAAAAAAAAAAAAAAC4CAABkcnMv&#10;ZTJvRG9jLnhtbFBLAQItABQABgAIAAAAIQD4ZXQo2wAAAAgBAAAPAAAAAAAAAAAAAAAAABYEAABk&#10;cnMvZG93bnJldi54bWxQSwUGAAAAAAQABADzAAAAHgUAAAAA&#10;" strokeweight="4.5pt">
              <v:stroke linestyle="thickThin"/>
            </v:line>
          </w:pict>
        </mc:Fallback>
      </mc:AlternateContent>
    </w:r>
    <w:r w:rsidRPr="00C0159A">
      <w:rPr>
        <w:rFonts w:ascii="Times New Roman" w:hAnsi="Times New Roman" w:cs="Times New Roman"/>
        <w:sz w:val="22"/>
      </w:rPr>
      <w:t xml:space="preserve">                        </w:t>
    </w:r>
  </w:p>
  <w:p w14:paraId="4678BB13" w14:textId="0BBCD58E" w:rsidR="00080B96" w:rsidRPr="00C0159A" w:rsidRDefault="00080B96" w:rsidP="00080B96">
    <w:pPr>
      <w:autoSpaceDE w:val="0"/>
      <w:autoSpaceDN w:val="0"/>
      <w:adjustRightInd w:val="0"/>
      <w:jc w:val="center"/>
      <w:rPr>
        <w:sz w:val="22"/>
        <w:szCs w:val="22"/>
      </w:rPr>
    </w:pPr>
    <w:r w:rsidRPr="00C0159A">
      <w:rPr>
        <w:sz w:val="22"/>
        <w:szCs w:val="22"/>
      </w:rPr>
      <w:t xml:space="preserve">Российская Федерация, 115432, г. Москва, проезд Проектируемый №4062-й, д. 6, стр. 1, </w:t>
    </w:r>
    <w:r w:rsidR="00E456BB">
      <w:rPr>
        <w:sz w:val="22"/>
        <w:szCs w:val="22"/>
      </w:rPr>
      <w:t>п</w:t>
    </w:r>
    <w:r w:rsidRPr="00C0159A">
      <w:rPr>
        <w:sz w:val="22"/>
        <w:szCs w:val="22"/>
      </w:rPr>
      <w:t>ом</w:t>
    </w:r>
    <w:r w:rsidR="00E456BB">
      <w:rPr>
        <w:sz w:val="22"/>
        <w:szCs w:val="22"/>
      </w:rPr>
      <w:t>ещение</w:t>
    </w:r>
    <w:r w:rsidRPr="00C0159A">
      <w:rPr>
        <w:sz w:val="22"/>
        <w:szCs w:val="22"/>
      </w:rPr>
      <w:t xml:space="preserve"> 36 </w:t>
    </w:r>
  </w:p>
  <w:p w14:paraId="20AD97EE" w14:textId="587C1FE9" w:rsidR="00080B96" w:rsidRPr="00C0159A" w:rsidRDefault="00080B96" w:rsidP="00080B96">
    <w:pPr>
      <w:autoSpaceDE w:val="0"/>
      <w:autoSpaceDN w:val="0"/>
      <w:adjustRightInd w:val="0"/>
      <w:jc w:val="center"/>
      <w:rPr>
        <w:sz w:val="22"/>
        <w:szCs w:val="22"/>
        <w:lang w:val="en-US"/>
      </w:rPr>
    </w:pPr>
    <w:r w:rsidRPr="00C0159A">
      <w:rPr>
        <w:sz w:val="22"/>
        <w:szCs w:val="22"/>
      </w:rPr>
      <w:t>Тел</w:t>
    </w:r>
    <w:r w:rsidRPr="00C0159A">
      <w:rPr>
        <w:sz w:val="22"/>
        <w:szCs w:val="22"/>
        <w:lang w:val="en-US"/>
      </w:rPr>
      <w:t xml:space="preserve">: </w:t>
    </w:r>
    <w:r w:rsidR="00E20235" w:rsidRPr="00E20235">
      <w:rPr>
        <w:sz w:val="22"/>
        <w:szCs w:val="22"/>
        <w:lang w:val="en-US"/>
      </w:rPr>
      <w:t>+7</w:t>
    </w:r>
    <w:r w:rsidR="00BB036A" w:rsidRPr="00BB036A">
      <w:rPr>
        <w:sz w:val="22"/>
        <w:szCs w:val="22"/>
        <w:lang w:val="en-US"/>
      </w:rPr>
      <w:t xml:space="preserve"> </w:t>
    </w:r>
    <w:r w:rsidR="00E20235" w:rsidRPr="00E20235">
      <w:rPr>
        <w:sz w:val="22"/>
        <w:szCs w:val="22"/>
        <w:lang w:val="en-US"/>
      </w:rPr>
      <w:t>(495) 221-64-50</w:t>
    </w:r>
    <w:r w:rsidRPr="00C0159A">
      <w:rPr>
        <w:sz w:val="22"/>
        <w:szCs w:val="22"/>
        <w:lang w:val="en-US"/>
      </w:rPr>
      <w:t xml:space="preserve">, e-mail: </w:t>
    </w:r>
    <w:r w:rsidR="003C7EA2">
      <w:fldChar w:fldCharType="begin"/>
    </w:r>
    <w:r w:rsidR="003C7EA2" w:rsidRPr="006C3706">
      <w:rPr>
        <w:lang w:val="en-US"/>
      </w:rPr>
      <w:instrText xml:space="preserve"> HYPERLINK "mailto:info@reserv-am.ru" </w:instrText>
    </w:r>
    <w:r w:rsidR="003C7EA2">
      <w:fldChar w:fldCharType="separate"/>
    </w:r>
    <w:r w:rsidRPr="00C0159A">
      <w:rPr>
        <w:rStyle w:val="aa"/>
        <w:color w:val="auto"/>
        <w:sz w:val="22"/>
        <w:szCs w:val="22"/>
        <w:u w:val="none"/>
        <w:lang w:val="en-US"/>
      </w:rPr>
      <w:t>info@reserv-am.ru</w:t>
    </w:r>
    <w:r w:rsidR="003C7EA2">
      <w:rPr>
        <w:rStyle w:val="aa"/>
        <w:color w:val="auto"/>
        <w:sz w:val="22"/>
        <w:szCs w:val="22"/>
        <w:u w:val="none"/>
        <w:lang w:val="en-US"/>
      </w:rPr>
      <w:fldChar w:fldCharType="end"/>
    </w:r>
  </w:p>
  <w:p w14:paraId="3EAA38A3" w14:textId="77777777" w:rsidR="00080B96" w:rsidRPr="00C0159A" w:rsidRDefault="00080B96" w:rsidP="00080B96">
    <w:pPr>
      <w:autoSpaceDE w:val="0"/>
      <w:autoSpaceDN w:val="0"/>
      <w:adjustRightInd w:val="0"/>
      <w:jc w:val="center"/>
      <w:rPr>
        <w:sz w:val="22"/>
        <w:szCs w:val="22"/>
      </w:rPr>
    </w:pPr>
    <w:r w:rsidRPr="00C0159A">
      <w:rPr>
        <w:sz w:val="22"/>
        <w:szCs w:val="22"/>
      </w:rPr>
      <w:t>ИНН 7718784153 КПП 772501001</w:t>
    </w:r>
    <w:r w:rsidRPr="00C0159A">
      <w:t xml:space="preserve"> </w:t>
    </w:r>
    <w:r w:rsidRPr="00C0159A">
      <w:rPr>
        <w:sz w:val="22"/>
        <w:szCs w:val="22"/>
      </w:rPr>
      <w:t>ОГРН 1097746714317</w:t>
    </w:r>
  </w:p>
  <w:p w14:paraId="65604353" w14:textId="77777777" w:rsidR="00080B96" w:rsidRDefault="00080B9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848E7"/>
    <w:multiLevelType w:val="hybridMultilevel"/>
    <w:tmpl w:val="3C32A474"/>
    <w:lvl w:ilvl="0" w:tplc="B49C54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C1E2D"/>
    <w:multiLevelType w:val="hybridMultilevel"/>
    <w:tmpl w:val="6060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86C64"/>
    <w:multiLevelType w:val="hybridMultilevel"/>
    <w:tmpl w:val="BAAABF44"/>
    <w:lvl w:ilvl="0" w:tplc="B1E2E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6D6"/>
    <w:rsid w:val="00015D43"/>
    <w:rsid w:val="000224D4"/>
    <w:rsid w:val="0003084B"/>
    <w:rsid w:val="00040045"/>
    <w:rsid w:val="00045B92"/>
    <w:rsid w:val="0004770F"/>
    <w:rsid w:val="000519E4"/>
    <w:rsid w:val="0005335E"/>
    <w:rsid w:val="00060EA3"/>
    <w:rsid w:val="0006262B"/>
    <w:rsid w:val="00076FCE"/>
    <w:rsid w:val="00080936"/>
    <w:rsid w:val="00080B96"/>
    <w:rsid w:val="000862B9"/>
    <w:rsid w:val="00096A27"/>
    <w:rsid w:val="000C3645"/>
    <w:rsid w:val="000C6A54"/>
    <w:rsid w:val="000E0AE6"/>
    <w:rsid w:val="000E56EA"/>
    <w:rsid w:val="000F2EE3"/>
    <w:rsid w:val="00101B59"/>
    <w:rsid w:val="00103E21"/>
    <w:rsid w:val="00106D0C"/>
    <w:rsid w:val="00113EF7"/>
    <w:rsid w:val="0012285C"/>
    <w:rsid w:val="00140294"/>
    <w:rsid w:val="001437C5"/>
    <w:rsid w:val="00145ACC"/>
    <w:rsid w:val="001515B5"/>
    <w:rsid w:val="00154DF1"/>
    <w:rsid w:val="001710CA"/>
    <w:rsid w:val="0017461A"/>
    <w:rsid w:val="001827B0"/>
    <w:rsid w:val="00185CBC"/>
    <w:rsid w:val="00197F8E"/>
    <w:rsid w:val="001B0ABA"/>
    <w:rsid w:val="001B5682"/>
    <w:rsid w:val="001B5E4E"/>
    <w:rsid w:val="001F6FC0"/>
    <w:rsid w:val="00205FC6"/>
    <w:rsid w:val="002068F5"/>
    <w:rsid w:val="00221D72"/>
    <w:rsid w:val="002237CE"/>
    <w:rsid w:val="002239C8"/>
    <w:rsid w:val="0025269C"/>
    <w:rsid w:val="00252B0B"/>
    <w:rsid w:val="0026746E"/>
    <w:rsid w:val="00276830"/>
    <w:rsid w:val="00284B33"/>
    <w:rsid w:val="00290FAD"/>
    <w:rsid w:val="0029443E"/>
    <w:rsid w:val="002C1585"/>
    <w:rsid w:val="002D6EC0"/>
    <w:rsid w:val="002D7A87"/>
    <w:rsid w:val="002E16FE"/>
    <w:rsid w:val="002E3718"/>
    <w:rsid w:val="002F229C"/>
    <w:rsid w:val="002F4924"/>
    <w:rsid w:val="002F734D"/>
    <w:rsid w:val="00302E88"/>
    <w:rsid w:val="00306EE1"/>
    <w:rsid w:val="0031246B"/>
    <w:rsid w:val="00317913"/>
    <w:rsid w:val="00331738"/>
    <w:rsid w:val="00336D3E"/>
    <w:rsid w:val="0034030B"/>
    <w:rsid w:val="00352069"/>
    <w:rsid w:val="00354EB0"/>
    <w:rsid w:val="0039083F"/>
    <w:rsid w:val="003A7B60"/>
    <w:rsid w:val="003C75E6"/>
    <w:rsid w:val="003C7EA2"/>
    <w:rsid w:val="003E00CF"/>
    <w:rsid w:val="00417C3F"/>
    <w:rsid w:val="00426380"/>
    <w:rsid w:val="00444EDB"/>
    <w:rsid w:val="0044529C"/>
    <w:rsid w:val="004472AC"/>
    <w:rsid w:val="00456720"/>
    <w:rsid w:val="004575E9"/>
    <w:rsid w:val="004675C6"/>
    <w:rsid w:val="00486744"/>
    <w:rsid w:val="00491C81"/>
    <w:rsid w:val="004A752E"/>
    <w:rsid w:val="004B0823"/>
    <w:rsid w:val="004B45CD"/>
    <w:rsid w:val="004C0139"/>
    <w:rsid w:val="004E0FAB"/>
    <w:rsid w:val="004E1D75"/>
    <w:rsid w:val="005057DC"/>
    <w:rsid w:val="00524A17"/>
    <w:rsid w:val="00542B30"/>
    <w:rsid w:val="00550213"/>
    <w:rsid w:val="005566C9"/>
    <w:rsid w:val="0057123C"/>
    <w:rsid w:val="00571440"/>
    <w:rsid w:val="00572127"/>
    <w:rsid w:val="00581AE8"/>
    <w:rsid w:val="005879C9"/>
    <w:rsid w:val="00592B2D"/>
    <w:rsid w:val="005A063E"/>
    <w:rsid w:val="005A7FD5"/>
    <w:rsid w:val="005E758B"/>
    <w:rsid w:val="005F5D8A"/>
    <w:rsid w:val="00614753"/>
    <w:rsid w:val="00617569"/>
    <w:rsid w:val="0062279F"/>
    <w:rsid w:val="00630E1B"/>
    <w:rsid w:val="00631014"/>
    <w:rsid w:val="00632D29"/>
    <w:rsid w:val="00635581"/>
    <w:rsid w:val="0063571A"/>
    <w:rsid w:val="006436A6"/>
    <w:rsid w:val="006506D6"/>
    <w:rsid w:val="00653B20"/>
    <w:rsid w:val="00664C36"/>
    <w:rsid w:val="00667CED"/>
    <w:rsid w:val="006865A4"/>
    <w:rsid w:val="0069575F"/>
    <w:rsid w:val="006A1D2D"/>
    <w:rsid w:val="006C3706"/>
    <w:rsid w:val="006D0241"/>
    <w:rsid w:val="006D2743"/>
    <w:rsid w:val="006D5A08"/>
    <w:rsid w:val="006E1460"/>
    <w:rsid w:val="006E42CE"/>
    <w:rsid w:val="006F1DA5"/>
    <w:rsid w:val="00717058"/>
    <w:rsid w:val="00721773"/>
    <w:rsid w:val="00724E1E"/>
    <w:rsid w:val="007376C5"/>
    <w:rsid w:val="00745BC3"/>
    <w:rsid w:val="00747DD8"/>
    <w:rsid w:val="007508EB"/>
    <w:rsid w:val="00750F24"/>
    <w:rsid w:val="00766710"/>
    <w:rsid w:val="007721FB"/>
    <w:rsid w:val="0077723D"/>
    <w:rsid w:val="007855AB"/>
    <w:rsid w:val="007879BB"/>
    <w:rsid w:val="00794D80"/>
    <w:rsid w:val="007A18B5"/>
    <w:rsid w:val="007A4045"/>
    <w:rsid w:val="007B3A2B"/>
    <w:rsid w:val="007B453B"/>
    <w:rsid w:val="007B4543"/>
    <w:rsid w:val="007B4B68"/>
    <w:rsid w:val="007B5B46"/>
    <w:rsid w:val="007D095B"/>
    <w:rsid w:val="007D1DDB"/>
    <w:rsid w:val="007D1E00"/>
    <w:rsid w:val="007E077C"/>
    <w:rsid w:val="007F6830"/>
    <w:rsid w:val="007F7E37"/>
    <w:rsid w:val="00800156"/>
    <w:rsid w:val="008145BA"/>
    <w:rsid w:val="0081547B"/>
    <w:rsid w:val="00815890"/>
    <w:rsid w:val="008162C6"/>
    <w:rsid w:val="00816681"/>
    <w:rsid w:val="008207E8"/>
    <w:rsid w:val="008209B5"/>
    <w:rsid w:val="00830308"/>
    <w:rsid w:val="00834ACA"/>
    <w:rsid w:val="008357FA"/>
    <w:rsid w:val="00843D57"/>
    <w:rsid w:val="00856BE7"/>
    <w:rsid w:val="00862844"/>
    <w:rsid w:val="00872403"/>
    <w:rsid w:val="00881D69"/>
    <w:rsid w:val="00896BB1"/>
    <w:rsid w:val="008B47C8"/>
    <w:rsid w:val="008C094C"/>
    <w:rsid w:val="008D5E56"/>
    <w:rsid w:val="008F37A1"/>
    <w:rsid w:val="008F598E"/>
    <w:rsid w:val="008F6E3A"/>
    <w:rsid w:val="00901340"/>
    <w:rsid w:val="00901A7D"/>
    <w:rsid w:val="0090442E"/>
    <w:rsid w:val="00912DA4"/>
    <w:rsid w:val="00915B78"/>
    <w:rsid w:val="0092438C"/>
    <w:rsid w:val="00933429"/>
    <w:rsid w:val="00934F54"/>
    <w:rsid w:val="00993C28"/>
    <w:rsid w:val="00994379"/>
    <w:rsid w:val="009A14A7"/>
    <w:rsid w:val="009A16CA"/>
    <w:rsid w:val="009A3EAF"/>
    <w:rsid w:val="009A5476"/>
    <w:rsid w:val="009B14C4"/>
    <w:rsid w:val="009B22D7"/>
    <w:rsid w:val="009B2D01"/>
    <w:rsid w:val="009C5501"/>
    <w:rsid w:val="009C631F"/>
    <w:rsid w:val="009E1419"/>
    <w:rsid w:val="009E4AE6"/>
    <w:rsid w:val="009E55F9"/>
    <w:rsid w:val="009F58F2"/>
    <w:rsid w:val="00A03D28"/>
    <w:rsid w:val="00A05A86"/>
    <w:rsid w:val="00A12C31"/>
    <w:rsid w:val="00A174BB"/>
    <w:rsid w:val="00A17C64"/>
    <w:rsid w:val="00A24874"/>
    <w:rsid w:val="00A3359D"/>
    <w:rsid w:val="00A33E9B"/>
    <w:rsid w:val="00A6293A"/>
    <w:rsid w:val="00A67A8D"/>
    <w:rsid w:val="00A83750"/>
    <w:rsid w:val="00A955D3"/>
    <w:rsid w:val="00A95EEA"/>
    <w:rsid w:val="00AA2715"/>
    <w:rsid w:val="00AC5171"/>
    <w:rsid w:val="00AD2489"/>
    <w:rsid w:val="00AD564E"/>
    <w:rsid w:val="00AF2365"/>
    <w:rsid w:val="00B00556"/>
    <w:rsid w:val="00B05D13"/>
    <w:rsid w:val="00B15E98"/>
    <w:rsid w:val="00B2129D"/>
    <w:rsid w:val="00B26D9D"/>
    <w:rsid w:val="00B56C77"/>
    <w:rsid w:val="00B65DD2"/>
    <w:rsid w:val="00B71874"/>
    <w:rsid w:val="00B72B16"/>
    <w:rsid w:val="00B73967"/>
    <w:rsid w:val="00B85BCC"/>
    <w:rsid w:val="00B86C6D"/>
    <w:rsid w:val="00BA1AF2"/>
    <w:rsid w:val="00BB036A"/>
    <w:rsid w:val="00BE25B5"/>
    <w:rsid w:val="00BF11F5"/>
    <w:rsid w:val="00BF270B"/>
    <w:rsid w:val="00BF7B78"/>
    <w:rsid w:val="00C0159A"/>
    <w:rsid w:val="00C07A89"/>
    <w:rsid w:val="00C10BDE"/>
    <w:rsid w:val="00C16D96"/>
    <w:rsid w:val="00C218E3"/>
    <w:rsid w:val="00C230DD"/>
    <w:rsid w:val="00C42F42"/>
    <w:rsid w:val="00C51639"/>
    <w:rsid w:val="00C55001"/>
    <w:rsid w:val="00C56061"/>
    <w:rsid w:val="00C64FF7"/>
    <w:rsid w:val="00C71522"/>
    <w:rsid w:val="00C75577"/>
    <w:rsid w:val="00C96ECB"/>
    <w:rsid w:val="00CA0C28"/>
    <w:rsid w:val="00CB3573"/>
    <w:rsid w:val="00CB3A5C"/>
    <w:rsid w:val="00CD2E3F"/>
    <w:rsid w:val="00CD3102"/>
    <w:rsid w:val="00CD529E"/>
    <w:rsid w:val="00CF2D88"/>
    <w:rsid w:val="00D066C2"/>
    <w:rsid w:val="00D12096"/>
    <w:rsid w:val="00D138C2"/>
    <w:rsid w:val="00D17640"/>
    <w:rsid w:val="00D2092C"/>
    <w:rsid w:val="00D2207C"/>
    <w:rsid w:val="00D228FE"/>
    <w:rsid w:val="00D33CFA"/>
    <w:rsid w:val="00D4219A"/>
    <w:rsid w:val="00D51273"/>
    <w:rsid w:val="00D57C38"/>
    <w:rsid w:val="00D604A4"/>
    <w:rsid w:val="00D64C77"/>
    <w:rsid w:val="00D65959"/>
    <w:rsid w:val="00D67463"/>
    <w:rsid w:val="00D9650C"/>
    <w:rsid w:val="00DB56FE"/>
    <w:rsid w:val="00DB73A7"/>
    <w:rsid w:val="00DC1BC1"/>
    <w:rsid w:val="00DC5AE1"/>
    <w:rsid w:val="00DC7C5C"/>
    <w:rsid w:val="00DD0C9D"/>
    <w:rsid w:val="00DE02E9"/>
    <w:rsid w:val="00DE7A3F"/>
    <w:rsid w:val="00DF635E"/>
    <w:rsid w:val="00E15069"/>
    <w:rsid w:val="00E20235"/>
    <w:rsid w:val="00E42A10"/>
    <w:rsid w:val="00E44835"/>
    <w:rsid w:val="00E456BB"/>
    <w:rsid w:val="00E572C5"/>
    <w:rsid w:val="00E62113"/>
    <w:rsid w:val="00E72896"/>
    <w:rsid w:val="00E9048A"/>
    <w:rsid w:val="00E94B7B"/>
    <w:rsid w:val="00E96086"/>
    <w:rsid w:val="00E960F9"/>
    <w:rsid w:val="00EB5306"/>
    <w:rsid w:val="00EB60AE"/>
    <w:rsid w:val="00EB61E6"/>
    <w:rsid w:val="00EC13DD"/>
    <w:rsid w:val="00ED0416"/>
    <w:rsid w:val="00EE127B"/>
    <w:rsid w:val="00EE411B"/>
    <w:rsid w:val="00EE555A"/>
    <w:rsid w:val="00F15DE1"/>
    <w:rsid w:val="00F477D4"/>
    <w:rsid w:val="00F51CFE"/>
    <w:rsid w:val="00F56797"/>
    <w:rsid w:val="00F603E7"/>
    <w:rsid w:val="00F60485"/>
    <w:rsid w:val="00F62B07"/>
    <w:rsid w:val="00F765FC"/>
    <w:rsid w:val="00F92835"/>
    <w:rsid w:val="00F93A77"/>
    <w:rsid w:val="00F96A2D"/>
    <w:rsid w:val="00FD2E09"/>
    <w:rsid w:val="00FE7DF1"/>
    <w:rsid w:val="00FF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440D"/>
  <w15:docId w15:val="{B724EAB8-50D5-4E86-BB04-0EA964CF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41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3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7B5B46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437C5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A14A7"/>
    <w:pPr>
      <w:autoSpaceDE w:val="0"/>
      <w:autoSpaceDN w:val="0"/>
      <w:jc w:val="center"/>
    </w:pPr>
    <w:rPr>
      <w:b/>
      <w:bCs/>
      <w:sz w:val="36"/>
      <w:szCs w:val="36"/>
    </w:rPr>
  </w:style>
  <w:style w:type="character" w:customStyle="1" w:styleId="a4">
    <w:name w:val="Заголовок Знак"/>
    <w:basedOn w:val="a0"/>
    <w:link w:val="a3"/>
    <w:uiPriority w:val="99"/>
    <w:rsid w:val="009A14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70">
    <w:name w:val="Заголовок 7 Знак"/>
    <w:basedOn w:val="a0"/>
    <w:link w:val="7"/>
    <w:uiPriority w:val="9"/>
    <w:rsid w:val="007B5B46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7B5B4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B5B46"/>
    <w:pPr>
      <w:spacing w:after="200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B5B46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5B4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5B46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6865A4"/>
    <w:rPr>
      <w:color w:val="0563C1"/>
      <w:u w:val="single"/>
    </w:rPr>
  </w:style>
  <w:style w:type="paragraph" w:styleId="HTML">
    <w:name w:val="HTML Preformatted"/>
    <w:basedOn w:val="a"/>
    <w:link w:val="HTML0"/>
    <w:semiHidden/>
    <w:unhideWhenUsed/>
    <w:rsid w:val="008001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001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80936"/>
    <w:pPr>
      <w:ind w:left="720"/>
      <w:contextualSpacing/>
    </w:pPr>
  </w:style>
  <w:style w:type="paragraph" w:styleId="ac">
    <w:name w:val="Plain Text"/>
    <w:basedOn w:val="a"/>
    <w:link w:val="ad"/>
    <w:rsid w:val="00631014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3101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e">
    <w:name w:val="Table Grid"/>
    <w:basedOn w:val="a1"/>
    <w:uiPriority w:val="99"/>
    <w:rsid w:val="00524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243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2"/>
    <w:basedOn w:val="a"/>
    <w:link w:val="22"/>
    <w:rsid w:val="0092438C"/>
    <w:pPr>
      <w:jc w:val="center"/>
    </w:pPr>
    <w:rPr>
      <w:b/>
      <w:bCs/>
      <w:i/>
      <w:iCs/>
      <w:sz w:val="32"/>
    </w:rPr>
  </w:style>
  <w:style w:type="character" w:customStyle="1" w:styleId="22">
    <w:name w:val="Основной текст 2 Знак"/>
    <w:basedOn w:val="a0"/>
    <w:link w:val="21"/>
    <w:rsid w:val="0092438C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f">
    <w:name w:val="header"/>
    <w:basedOn w:val="a"/>
    <w:link w:val="af0"/>
    <w:rsid w:val="0029443E"/>
    <w:pPr>
      <w:tabs>
        <w:tab w:val="center" w:pos="4677"/>
        <w:tab w:val="right" w:pos="9355"/>
      </w:tabs>
    </w:pPr>
    <w:rPr>
      <w:rFonts w:ascii="Wingdings" w:eastAsia="Wingdings" w:hAnsi="Wingdings" w:cs="Wingdings"/>
      <w:lang w:val="en-US" w:eastAsia="en-US"/>
    </w:rPr>
  </w:style>
  <w:style w:type="character" w:customStyle="1" w:styleId="af0">
    <w:name w:val="Верхний колонтитул Знак"/>
    <w:basedOn w:val="a0"/>
    <w:link w:val="af"/>
    <w:rsid w:val="0029443E"/>
    <w:rPr>
      <w:rFonts w:ascii="Wingdings" w:eastAsia="Wingdings" w:hAnsi="Wingdings" w:cs="Wingdings"/>
      <w:sz w:val="24"/>
      <w:szCs w:val="24"/>
      <w:lang w:val="en-US"/>
    </w:rPr>
  </w:style>
  <w:style w:type="paragraph" w:styleId="af1">
    <w:name w:val="Body Text"/>
    <w:basedOn w:val="a"/>
    <w:link w:val="af2"/>
    <w:rsid w:val="0029443E"/>
    <w:pPr>
      <w:spacing w:after="120"/>
    </w:pPr>
    <w:rPr>
      <w:rFonts w:ascii="Wingdings" w:eastAsia="Wingdings" w:hAnsi="Wingdings" w:cs="Wingdings"/>
      <w:lang w:val="en-US" w:eastAsia="en-US"/>
    </w:rPr>
  </w:style>
  <w:style w:type="character" w:customStyle="1" w:styleId="af2">
    <w:name w:val="Основной текст Знак"/>
    <w:basedOn w:val="a0"/>
    <w:link w:val="af1"/>
    <w:rsid w:val="0029443E"/>
    <w:rPr>
      <w:rFonts w:ascii="Wingdings" w:eastAsia="Wingdings" w:hAnsi="Wingdings" w:cs="Wingdings"/>
      <w:sz w:val="24"/>
      <w:szCs w:val="24"/>
      <w:lang w:val="en-US"/>
    </w:rPr>
  </w:style>
  <w:style w:type="paragraph" w:styleId="af3">
    <w:name w:val="No Spacing"/>
    <w:uiPriority w:val="1"/>
    <w:qFormat/>
    <w:rsid w:val="00E15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745BC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45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Unresolved Mention"/>
    <w:basedOn w:val="a0"/>
    <w:uiPriority w:val="99"/>
    <w:semiHidden/>
    <w:unhideWhenUsed/>
    <w:rsid w:val="00EB61E6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EB61E6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E41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6C3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rv-am.ru/documents/&#1050;&#1048;&#1044;_31.10.2024_&#1089;&#1082;&#1086;&#1088;&#1088;&#1077;&#1082;&#1090;&#1080;&#1088;&#1086;&#1074;&#1072;&#1085;&#1085;&#1099;&#1081;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reserv-am.ru/documents/011_2_&#1050;&#1048;&#1044;__2024__&#1085;&#1086;&#1103;&#1073;&#1088;&#1100;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reserv-am.ru/documents/&#1054;&#1090;&#1095;&#1077;&#1090;%20&#1086;%20&#1087;&#1088;&#1080;&#1088;&#1086;&#1089;&#1090;&#1077;%20&#1085;&#1072;%2031.10.2024%20(&#1089;&#1082;&#1086;&#1088;&#1088;&#1077;&#1082;&#1090;&#1080;&#1088;&#1086;&#1074;&#1072;&#1085;&#1085;&#1099;&#1081;)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Alexsandra Anpilogova</cp:lastModifiedBy>
  <cp:revision>14</cp:revision>
  <cp:lastPrinted>2017-02-09T13:20:00Z</cp:lastPrinted>
  <dcterms:created xsi:type="dcterms:W3CDTF">2023-03-30T09:00:00Z</dcterms:created>
  <dcterms:modified xsi:type="dcterms:W3CDTF">2024-12-05T15:05:00Z</dcterms:modified>
</cp:coreProperties>
</file>